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</w:t>
      </w:r>
      <w:r w:rsidR="00864072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問</w:t>
      </w:r>
      <w:r w:rsidR="00864072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EF0C3D" w:rsidP="00BC3F30">
      <w:pPr>
        <w:ind w:firstLineChars="100" w:firstLine="210"/>
        <w:jc w:val="left"/>
      </w:pPr>
      <w:r w:rsidRPr="00EA64AB">
        <w:rPr>
          <w:rFonts w:ascii="ＭＳ 明朝" w:hAnsi="ＭＳ 明朝" w:hint="eastAsia"/>
        </w:rPr>
        <w:t>岡山市生活困窮者自立相談支援事業</w:t>
      </w:r>
      <w:bookmarkStart w:id="0" w:name="_GoBack"/>
      <w:bookmarkEnd w:id="0"/>
      <w:r w:rsidR="008A40F2">
        <w:rPr>
          <w:rFonts w:hint="eastAsia"/>
        </w:rPr>
        <w:t>委託</w:t>
      </w:r>
      <w:r w:rsidR="00864072">
        <w:rPr>
          <w:rFonts w:hint="eastAsia"/>
        </w:rPr>
        <w:t>に係る</w:t>
      </w:r>
      <w:r w:rsidR="00864072" w:rsidRPr="00864072">
        <w:rPr>
          <w:rFonts w:hint="eastAsia"/>
        </w:rPr>
        <w:t>参加者の有無を確認する公募手続</w:t>
      </w:r>
      <w:r w:rsidR="008B6C98">
        <w:rPr>
          <w:rFonts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E5" w:rsidRDefault="006438E5" w:rsidP="0093021E">
      <w:r>
        <w:separator/>
      </w:r>
    </w:p>
  </w:endnote>
  <w:endnote w:type="continuationSeparator" w:id="0">
    <w:p w:rsidR="006438E5" w:rsidRDefault="006438E5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E5" w:rsidRDefault="006438E5" w:rsidP="0093021E">
      <w:r>
        <w:separator/>
      </w:r>
    </w:p>
  </w:footnote>
  <w:footnote w:type="continuationSeparator" w:id="0">
    <w:p w:rsidR="006438E5" w:rsidRDefault="006438E5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438EF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438E5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64072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EF0C3D"/>
    <w:rsid w:val="00F15C2D"/>
    <w:rsid w:val="00F22041"/>
    <w:rsid w:val="00F30F4F"/>
    <w:rsid w:val="00F50E27"/>
    <w:rsid w:val="00F51BAE"/>
    <w:rsid w:val="00F52430"/>
    <w:rsid w:val="00F5441D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2023-11-28T02:47:00Z</dcterms:modified>
</cp:coreProperties>
</file>