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問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384755" w:rsidP="00BC3F30">
      <w:pPr>
        <w:ind w:firstLineChars="100" w:firstLine="210"/>
        <w:jc w:val="left"/>
      </w:pPr>
      <w:r w:rsidRPr="00384755">
        <w:rPr>
          <w:rFonts w:hint="eastAsia"/>
        </w:rPr>
        <w:t>岡山市</w:t>
      </w:r>
      <w:r w:rsidR="005B352F">
        <w:rPr>
          <w:rFonts w:hint="eastAsia"/>
        </w:rPr>
        <w:t>居住支援</w:t>
      </w:r>
      <w:r w:rsidRPr="00384755">
        <w:rPr>
          <w:rFonts w:hint="eastAsia"/>
        </w:rPr>
        <w:t>事業</w:t>
      </w:r>
      <w:r w:rsidR="005B352F">
        <w:rPr>
          <w:rFonts w:hint="eastAsia"/>
        </w:rPr>
        <w:t>等</w:t>
      </w:r>
      <w:r w:rsidRPr="00384755">
        <w:rPr>
          <w:rFonts w:hint="eastAsia"/>
        </w:rPr>
        <w:t>委</w:t>
      </w:r>
      <w:r w:rsidR="008A40F2">
        <w:rPr>
          <w:rFonts w:hint="eastAsia"/>
        </w:rPr>
        <w:t>託</w:t>
      </w:r>
      <w:r w:rsidR="0009215C">
        <w:rPr>
          <w:rFonts w:hint="eastAsia"/>
        </w:rPr>
        <w:t>（単価契約）</w:t>
      </w:r>
      <w:bookmarkStart w:id="0" w:name="_GoBack"/>
      <w:bookmarkEnd w:id="0"/>
      <w:r w:rsidR="00864072">
        <w:rPr>
          <w:rFonts w:hint="eastAsia"/>
        </w:rPr>
        <w:t>に係る</w:t>
      </w:r>
      <w:r w:rsidR="00864072" w:rsidRPr="00864072">
        <w:rPr>
          <w:rFonts w:hint="eastAsia"/>
        </w:rPr>
        <w:t>参加者の有無を確認する公募手続</w:t>
      </w:r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215C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438EF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84755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52F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64072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441D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1ECE7C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2024-12-25T02:22:00Z</dcterms:modified>
</cp:coreProperties>
</file>