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6A8" w:rsidRDefault="001966A8" w:rsidP="001966A8">
      <w:pPr>
        <w:jc w:val="center"/>
      </w:pPr>
      <w:r w:rsidRPr="001966A8">
        <w:rPr>
          <w:rFonts w:hint="eastAsia"/>
        </w:rPr>
        <w:t>一般競争入札の施行について（公告）</w:t>
      </w:r>
    </w:p>
    <w:p w:rsidR="001966A8" w:rsidRPr="001966A8" w:rsidRDefault="001966A8" w:rsidP="001966A8">
      <w:pPr>
        <w:jc w:val="center"/>
      </w:pPr>
    </w:p>
    <w:p w:rsidR="001966A8" w:rsidRDefault="001966A8" w:rsidP="001966A8">
      <w:pPr>
        <w:ind w:firstLineChars="100" w:firstLine="210"/>
      </w:pPr>
      <w:r w:rsidRPr="001966A8">
        <w:rPr>
          <w:rFonts w:hint="eastAsia"/>
        </w:rPr>
        <w:t>一般競争入札を実施するので，地方自治法施行令（昭和２２年政令第１６号。以下「令」という。</w:t>
      </w:r>
      <w:r w:rsidRPr="001966A8">
        <w:t>)</w:t>
      </w:r>
      <w:r w:rsidRPr="001966A8">
        <w:rPr>
          <w:rFonts w:hint="eastAsia"/>
        </w:rPr>
        <w:t>第１６７条の６及び岡山市契約規則（平成元年市規則第６３号。以下「契約規則」という。）第５条の規定により公告する。</w:t>
      </w:r>
      <w:r w:rsidRPr="001966A8">
        <w:t xml:space="preserve"> </w:t>
      </w:r>
    </w:p>
    <w:p w:rsidR="001966A8" w:rsidRPr="001966A8" w:rsidRDefault="001966A8" w:rsidP="001966A8"/>
    <w:p w:rsidR="001966A8" w:rsidRPr="001966A8" w:rsidRDefault="001966A8" w:rsidP="001966A8">
      <w:pPr>
        <w:ind w:firstLineChars="100" w:firstLine="210"/>
      </w:pPr>
      <w:r w:rsidRPr="001966A8">
        <w:rPr>
          <w:rFonts w:hint="eastAsia"/>
        </w:rPr>
        <w:t>令和</w:t>
      </w:r>
      <w:r w:rsidR="00DA2923">
        <w:rPr>
          <w:rFonts w:hint="eastAsia"/>
        </w:rPr>
        <w:t>8</w:t>
      </w:r>
      <w:r w:rsidRPr="001966A8">
        <w:rPr>
          <w:rFonts w:hint="eastAsia"/>
        </w:rPr>
        <w:t>年</w:t>
      </w:r>
      <w:r w:rsidR="00EC394E">
        <w:rPr>
          <w:rFonts w:hint="eastAsia"/>
        </w:rPr>
        <w:t>3</w:t>
      </w:r>
      <w:r w:rsidRPr="001966A8">
        <w:rPr>
          <w:rFonts w:hint="eastAsia"/>
        </w:rPr>
        <w:t>月</w:t>
      </w:r>
      <w:r w:rsidR="00EC394E">
        <w:rPr>
          <w:rFonts w:hint="eastAsia"/>
        </w:rPr>
        <w:t>13</w:t>
      </w:r>
      <w:r w:rsidRPr="001966A8">
        <w:rPr>
          <w:rFonts w:hint="eastAsia"/>
        </w:rPr>
        <w:t>日</w:t>
      </w:r>
      <w:r w:rsidRPr="001966A8">
        <w:t xml:space="preserve"> </w:t>
      </w:r>
    </w:p>
    <w:p w:rsidR="001966A8" w:rsidRDefault="001966A8" w:rsidP="001966A8"/>
    <w:p w:rsidR="001966A8" w:rsidRDefault="001966A8" w:rsidP="001966A8">
      <w:pPr>
        <w:jc w:val="right"/>
      </w:pPr>
      <w:r w:rsidRPr="001966A8">
        <w:rPr>
          <w:rFonts w:hint="eastAsia"/>
        </w:rPr>
        <w:t>岡山市長</w:t>
      </w:r>
      <w:r w:rsidRPr="001966A8">
        <w:t xml:space="preserve"> </w:t>
      </w:r>
      <w:r w:rsidRPr="001966A8">
        <w:rPr>
          <w:rFonts w:hint="eastAsia"/>
        </w:rPr>
        <w:t>大森</w:t>
      </w:r>
      <w:r w:rsidRPr="001966A8">
        <w:t xml:space="preserve"> </w:t>
      </w:r>
      <w:r w:rsidRPr="001966A8">
        <w:rPr>
          <w:rFonts w:hint="eastAsia"/>
        </w:rPr>
        <w:t>雅夫</w:t>
      </w:r>
      <w:r w:rsidRPr="001966A8">
        <w:t xml:space="preserve"> </w:t>
      </w:r>
    </w:p>
    <w:p w:rsidR="001966A8" w:rsidRPr="001966A8" w:rsidRDefault="001966A8" w:rsidP="001966A8">
      <w:pPr>
        <w:jc w:val="right"/>
      </w:pPr>
    </w:p>
    <w:p w:rsidR="001966A8" w:rsidRPr="001966A8" w:rsidRDefault="001966A8" w:rsidP="001966A8">
      <w:r w:rsidRPr="001966A8">
        <w:rPr>
          <w:rFonts w:hint="eastAsia"/>
        </w:rPr>
        <w:t>１</w:t>
      </w:r>
      <w:r w:rsidRPr="001966A8">
        <w:t xml:space="preserve"> </w:t>
      </w:r>
      <w:r w:rsidRPr="001966A8">
        <w:rPr>
          <w:rFonts w:hint="eastAsia"/>
        </w:rPr>
        <w:t>競争入札に付する事項</w:t>
      </w:r>
      <w:r w:rsidRPr="001966A8">
        <w:t xml:space="preserve"> </w:t>
      </w:r>
    </w:p>
    <w:p w:rsidR="001966A8" w:rsidRPr="001966A8" w:rsidRDefault="001966A8" w:rsidP="004133EE">
      <w:pPr>
        <w:ind w:firstLineChars="100" w:firstLine="210"/>
      </w:pPr>
      <w:r w:rsidRPr="001966A8">
        <w:t xml:space="preserve">(1) </w:t>
      </w:r>
      <w:r w:rsidRPr="001966A8">
        <w:rPr>
          <w:rFonts w:hint="eastAsia"/>
        </w:rPr>
        <w:t>業務名</w:t>
      </w:r>
      <w:r w:rsidRPr="001966A8">
        <w:t xml:space="preserve"> </w:t>
      </w:r>
    </w:p>
    <w:p w:rsidR="001966A8" w:rsidRPr="004133EE" w:rsidRDefault="004133EE" w:rsidP="004133EE">
      <w:pPr>
        <w:ind w:firstLineChars="202" w:firstLine="424"/>
      </w:pPr>
      <w:r w:rsidRPr="004133EE">
        <w:rPr>
          <w:rFonts w:hint="eastAsia"/>
        </w:rPr>
        <w:t>子宮頸がん検診啓発動画制作および広報等業務委託</w:t>
      </w:r>
    </w:p>
    <w:p w:rsidR="001966A8" w:rsidRPr="001966A8" w:rsidRDefault="001966A8" w:rsidP="004133EE">
      <w:pPr>
        <w:ind w:firstLineChars="100" w:firstLine="210"/>
      </w:pPr>
      <w:r w:rsidRPr="004133EE">
        <w:t>(2</w:t>
      </w:r>
      <w:r w:rsidRPr="001966A8">
        <w:t xml:space="preserve">) </w:t>
      </w:r>
      <w:r w:rsidRPr="001966A8">
        <w:rPr>
          <w:rFonts w:hint="eastAsia"/>
        </w:rPr>
        <w:t>履行場所</w:t>
      </w:r>
      <w:r w:rsidRPr="001966A8">
        <w:t xml:space="preserve"> </w:t>
      </w:r>
    </w:p>
    <w:p w:rsidR="001966A8" w:rsidRPr="001966A8" w:rsidRDefault="001966A8" w:rsidP="001966A8">
      <w:pPr>
        <w:ind w:firstLineChars="202" w:firstLine="424"/>
      </w:pPr>
      <w:r w:rsidRPr="001966A8">
        <w:rPr>
          <w:rFonts w:hint="eastAsia"/>
        </w:rPr>
        <w:t>岡山市内</w:t>
      </w:r>
      <w:r w:rsidRPr="001966A8">
        <w:t xml:space="preserve"> </w:t>
      </w:r>
    </w:p>
    <w:p w:rsidR="001966A8" w:rsidRPr="001966A8" w:rsidRDefault="001966A8" w:rsidP="004133EE">
      <w:pPr>
        <w:ind w:firstLineChars="100" w:firstLine="210"/>
      </w:pPr>
      <w:r w:rsidRPr="001966A8">
        <w:t xml:space="preserve">(3) </w:t>
      </w:r>
      <w:r w:rsidRPr="001966A8">
        <w:rPr>
          <w:rFonts w:hint="eastAsia"/>
        </w:rPr>
        <w:t>履行期間</w:t>
      </w:r>
      <w:r w:rsidRPr="001966A8">
        <w:t xml:space="preserve"> </w:t>
      </w:r>
    </w:p>
    <w:p w:rsidR="001966A8" w:rsidRPr="001966A8" w:rsidRDefault="001966A8" w:rsidP="001966A8">
      <w:pPr>
        <w:ind w:firstLineChars="202" w:firstLine="424"/>
      </w:pPr>
      <w:r w:rsidRPr="001966A8">
        <w:rPr>
          <w:rFonts w:hint="eastAsia"/>
        </w:rPr>
        <w:t>契約日から令和</w:t>
      </w:r>
      <w:r w:rsidR="00EB6104">
        <w:rPr>
          <w:rFonts w:hint="eastAsia"/>
        </w:rPr>
        <w:t>9</w:t>
      </w:r>
      <w:r w:rsidRPr="001966A8">
        <w:rPr>
          <w:rFonts w:hint="eastAsia"/>
        </w:rPr>
        <w:t>年</w:t>
      </w:r>
      <w:r w:rsidR="00FD4788">
        <w:rPr>
          <w:rFonts w:hint="eastAsia"/>
        </w:rPr>
        <w:t>1</w:t>
      </w:r>
      <w:r w:rsidRPr="001966A8">
        <w:rPr>
          <w:rFonts w:hint="eastAsia"/>
        </w:rPr>
        <w:t>月</w:t>
      </w:r>
      <w:r w:rsidR="00FD4788">
        <w:rPr>
          <w:rFonts w:hint="eastAsia"/>
        </w:rPr>
        <w:t>29</w:t>
      </w:r>
      <w:r w:rsidRPr="001966A8">
        <w:rPr>
          <w:rFonts w:hint="eastAsia"/>
        </w:rPr>
        <w:t>日</w:t>
      </w:r>
      <w:r w:rsidRPr="001966A8">
        <w:t xml:space="preserve"> </w:t>
      </w:r>
    </w:p>
    <w:p w:rsidR="001966A8" w:rsidRPr="001966A8" w:rsidRDefault="001966A8" w:rsidP="004133EE">
      <w:pPr>
        <w:ind w:firstLineChars="100" w:firstLine="210"/>
      </w:pPr>
      <w:r w:rsidRPr="001966A8">
        <w:t xml:space="preserve">(4) </w:t>
      </w:r>
      <w:r w:rsidRPr="001966A8">
        <w:rPr>
          <w:rFonts w:hint="eastAsia"/>
        </w:rPr>
        <w:t>支払条件</w:t>
      </w:r>
      <w:r w:rsidRPr="001966A8">
        <w:t xml:space="preserve"> </w:t>
      </w:r>
    </w:p>
    <w:p w:rsidR="001966A8" w:rsidRPr="001966A8" w:rsidRDefault="001966A8" w:rsidP="001966A8">
      <w:pPr>
        <w:ind w:firstLineChars="202" w:firstLine="424"/>
      </w:pPr>
      <w:r w:rsidRPr="001966A8">
        <w:rPr>
          <w:rFonts w:hint="eastAsia"/>
        </w:rPr>
        <w:t>業務完了後、一括払</w:t>
      </w:r>
      <w:r w:rsidRPr="001966A8">
        <w:t xml:space="preserve"> </w:t>
      </w:r>
    </w:p>
    <w:p w:rsidR="001966A8" w:rsidRPr="001966A8" w:rsidRDefault="001966A8" w:rsidP="004133EE">
      <w:pPr>
        <w:ind w:firstLineChars="100" w:firstLine="210"/>
      </w:pPr>
      <w:r w:rsidRPr="001966A8">
        <w:t xml:space="preserve">(5) </w:t>
      </w:r>
      <w:r w:rsidRPr="001966A8">
        <w:rPr>
          <w:rFonts w:hint="eastAsia"/>
        </w:rPr>
        <w:t>入札案件概要</w:t>
      </w:r>
      <w:r w:rsidRPr="001966A8">
        <w:t xml:space="preserve"> </w:t>
      </w:r>
    </w:p>
    <w:p w:rsidR="001966A8" w:rsidRDefault="001966A8" w:rsidP="001966A8">
      <w:pPr>
        <w:ind w:firstLineChars="202" w:firstLine="424"/>
      </w:pPr>
      <w:r w:rsidRPr="001966A8">
        <w:rPr>
          <w:rFonts w:hint="eastAsia"/>
        </w:rPr>
        <w:t>作業実施計画書の作成</w:t>
      </w:r>
      <w:r w:rsidRPr="001966A8">
        <w:t xml:space="preserve"> </w:t>
      </w:r>
      <w:r w:rsidRPr="001966A8">
        <w:rPr>
          <w:rFonts w:hint="eastAsia"/>
        </w:rPr>
        <w:t>一式</w:t>
      </w:r>
      <w:r w:rsidRPr="001966A8">
        <w:t xml:space="preserve"> </w:t>
      </w:r>
    </w:p>
    <w:p w:rsidR="001966A8" w:rsidRDefault="001966A8" w:rsidP="001966A8">
      <w:pPr>
        <w:ind w:firstLineChars="202" w:firstLine="424"/>
      </w:pPr>
      <w:r w:rsidRPr="001966A8">
        <w:rPr>
          <w:rFonts w:hint="eastAsia"/>
        </w:rPr>
        <w:t>動画制作</w:t>
      </w:r>
      <w:r w:rsidRPr="001966A8">
        <w:t xml:space="preserve"> </w:t>
      </w:r>
      <w:r w:rsidRPr="001966A8">
        <w:rPr>
          <w:rFonts w:hint="eastAsia"/>
        </w:rPr>
        <w:t>Ｎ＝５本</w:t>
      </w:r>
      <w:r w:rsidRPr="001966A8">
        <w:t xml:space="preserve"> </w:t>
      </w:r>
    </w:p>
    <w:p w:rsidR="001966A8" w:rsidRDefault="001966A8" w:rsidP="001966A8">
      <w:pPr>
        <w:ind w:firstLineChars="202" w:firstLine="424"/>
      </w:pPr>
      <w:r w:rsidRPr="001966A8">
        <w:rPr>
          <w:rFonts w:hint="eastAsia"/>
        </w:rPr>
        <w:t>ＳＮＳ広告による配信</w:t>
      </w:r>
      <w:r w:rsidRPr="001966A8">
        <w:t xml:space="preserve"> </w:t>
      </w:r>
      <w:r w:rsidRPr="001966A8">
        <w:rPr>
          <w:rFonts w:hint="eastAsia"/>
        </w:rPr>
        <w:t>一式</w:t>
      </w:r>
      <w:r w:rsidRPr="001966A8">
        <w:t xml:space="preserve"> </w:t>
      </w:r>
    </w:p>
    <w:p w:rsidR="001966A8" w:rsidRDefault="001966A8" w:rsidP="001966A8">
      <w:pPr>
        <w:ind w:firstLineChars="202" w:firstLine="424"/>
      </w:pPr>
      <w:r w:rsidRPr="001966A8">
        <w:rPr>
          <w:rFonts w:hint="eastAsia"/>
        </w:rPr>
        <w:t>広告効果分析報告書の作成</w:t>
      </w:r>
      <w:r w:rsidRPr="001966A8">
        <w:t xml:space="preserve"> </w:t>
      </w:r>
      <w:r w:rsidRPr="001966A8">
        <w:rPr>
          <w:rFonts w:hint="eastAsia"/>
        </w:rPr>
        <w:t>一式</w:t>
      </w:r>
      <w:r w:rsidRPr="001966A8">
        <w:t xml:space="preserve"> </w:t>
      </w:r>
    </w:p>
    <w:p w:rsidR="001966A8" w:rsidRPr="001966A8" w:rsidRDefault="001966A8" w:rsidP="001966A8">
      <w:pPr>
        <w:ind w:firstLineChars="202" w:firstLine="424"/>
      </w:pPr>
      <w:r w:rsidRPr="001966A8">
        <w:rPr>
          <w:rFonts w:hint="eastAsia"/>
        </w:rPr>
        <w:t>（詳細は別紙仕様書のとおり）</w:t>
      </w:r>
      <w:r w:rsidRPr="001966A8">
        <w:t xml:space="preserve"> </w:t>
      </w:r>
    </w:p>
    <w:p w:rsidR="001966A8" w:rsidRPr="001966A8" w:rsidRDefault="001966A8" w:rsidP="004133EE">
      <w:pPr>
        <w:ind w:firstLineChars="100" w:firstLine="210"/>
      </w:pPr>
      <w:r w:rsidRPr="001966A8">
        <w:t xml:space="preserve">(6) </w:t>
      </w:r>
      <w:r w:rsidRPr="001966A8">
        <w:rPr>
          <w:rFonts w:hint="eastAsia"/>
        </w:rPr>
        <w:t>入札保証金</w:t>
      </w:r>
      <w:r w:rsidRPr="001966A8">
        <w:t xml:space="preserve"> </w:t>
      </w:r>
    </w:p>
    <w:p w:rsidR="001966A8" w:rsidRPr="001966A8" w:rsidRDefault="001966A8" w:rsidP="001966A8">
      <w:pPr>
        <w:ind w:firstLineChars="202" w:firstLine="424"/>
      </w:pPr>
      <w:r w:rsidRPr="001966A8">
        <w:rPr>
          <w:rFonts w:hint="eastAsia"/>
        </w:rPr>
        <w:t>契約希望金額（消費税及び地方消費税相当額を含む。）の１００分の５以上の額</w:t>
      </w:r>
      <w:r w:rsidRPr="001966A8">
        <w:t xml:space="preserve"> </w:t>
      </w:r>
    </w:p>
    <w:p w:rsidR="001966A8" w:rsidRPr="001966A8" w:rsidRDefault="001966A8" w:rsidP="001966A8">
      <w:pPr>
        <w:ind w:firstLineChars="135" w:firstLine="283"/>
      </w:pPr>
      <w:r w:rsidRPr="001966A8">
        <w:rPr>
          <w:rFonts w:hint="eastAsia"/>
        </w:rPr>
        <w:t>（詳細は共通事項のとおり）</w:t>
      </w:r>
      <w:r w:rsidRPr="001966A8">
        <w:t xml:space="preserve"> </w:t>
      </w:r>
    </w:p>
    <w:p w:rsidR="001966A8" w:rsidRPr="001966A8" w:rsidRDefault="001966A8" w:rsidP="004133EE">
      <w:pPr>
        <w:ind w:firstLineChars="100" w:firstLine="210"/>
      </w:pPr>
      <w:r w:rsidRPr="001966A8">
        <w:t xml:space="preserve">(7) </w:t>
      </w:r>
      <w:r w:rsidRPr="001966A8">
        <w:rPr>
          <w:rFonts w:hint="eastAsia"/>
        </w:rPr>
        <w:t>契約保証金</w:t>
      </w:r>
      <w:r w:rsidRPr="001966A8">
        <w:t xml:space="preserve"> </w:t>
      </w:r>
    </w:p>
    <w:p w:rsidR="001966A8" w:rsidRPr="001966A8" w:rsidRDefault="001966A8" w:rsidP="001966A8">
      <w:pPr>
        <w:ind w:firstLineChars="202" w:firstLine="424"/>
      </w:pPr>
      <w:r w:rsidRPr="001966A8">
        <w:rPr>
          <w:rFonts w:hint="eastAsia"/>
        </w:rPr>
        <w:t>契約金額（消費税及び地方消費税相当額を含む。）の１００分の１０以上の額</w:t>
      </w:r>
      <w:r w:rsidRPr="001966A8">
        <w:t xml:space="preserve"> </w:t>
      </w:r>
    </w:p>
    <w:p w:rsidR="001966A8" w:rsidRPr="001966A8" w:rsidRDefault="001966A8" w:rsidP="001966A8">
      <w:pPr>
        <w:ind w:firstLineChars="135" w:firstLine="283"/>
      </w:pPr>
      <w:r w:rsidRPr="001966A8">
        <w:rPr>
          <w:rFonts w:hint="eastAsia"/>
        </w:rPr>
        <w:t>（詳細は共通事項のとおり）</w:t>
      </w:r>
      <w:r w:rsidRPr="001966A8">
        <w:t xml:space="preserve"> </w:t>
      </w:r>
    </w:p>
    <w:p w:rsidR="001966A8" w:rsidRPr="001966A8" w:rsidRDefault="001966A8" w:rsidP="004133EE">
      <w:pPr>
        <w:ind w:firstLineChars="100" w:firstLine="210"/>
      </w:pPr>
      <w:r w:rsidRPr="001966A8">
        <w:t xml:space="preserve">(8) </w:t>
      </w:r>
      <w:r w:rsidRPr="001966A8">
        <w:rPr>
          <w:rFonts w:hint="eastAsia"/>
        </w:rPr>
        <w:t>その他</w:t>
      </w:r>
      <w:r w:rsidRPr="001966A8">
        <w:t xml:space="preserve"> </w:t>
      </w:r>
    </w:p>
    <w:p w:rsidR="001966A8" w:rsidRDefault="00816434" w:rsidP="001966A8">
      <w:pPr>
        <w:ind w:leftChars="202" w:left="424" w:firstLineChars="135" w:firstLine="283"/>
      </w:pPr>
      <w:r w:rsidRPr="00816434">
        <w:rPr>
          <w:rFonts w:hint="eastAsia"/>
        </w:rPr>
        <w:t>保健福祉局委託業務の履行確保等に関する調査取扱要領</w:t>
      </w:r>
      <w:r w:rsidR="001966A8" w:rsidRPr="001966A8">
        <w:rPr>
          <w:rFonts w:hint="eastAsia"/>
        </w:rPr>
        <w:t>（以下「調査取扱要領」という。）に定める低入札価格調査の対象となる基準価格（許容価格（地方自治法（昭和２２年法律第６７号）第２３４条第３項に規定する予定価格のことをいい，消費税及び地方消費税を含んだものとする</w:t>
      </w:r>
      <w:bookmarkStart w:id="0" w:name="_GoBack"/>
      <w:bookmarkEnd w:id="0"/>
      <w:r w:rsidR="001966A8" w:rsidRPr="001966A8">
        <w:rPr>
          <w:rFonts w:hint="eastAsia"/>
        </w:rPr>
        <w:t>。以下同じ。）の税抜き額の７５％）を下回った場合に</w:t>
      </w:r>
      <w:r w:rsidR="001966A8" w:rsidRPr="001966A8">
        <w:rPr>
          <w:rFonts w:hint="eastAsia"/>
        </w:rPr>
        <w:lastRenderedPageBreak/>
        <w:t>は，調査取扱要領に従い調査を行う。</w:t>
      </w:r>
      <w:r w:rsidR="001966A8" w:rsidRPr="001966A8">
        <w:t xml:space="preserve"> </w:t>
      </w:r>
    </w:p>
    <w:p w:rsidR="001966A8" w:rsidRPr="001966A8" w:rsidRDefault="001966A8" w:rsidP="001966A8">
      <w:pPr>
        <w:ind w:leftChars="202" w:left="424" w:firstLineChars="135" w:firstLine="283"/>
      </w:pPr>
    </w:p>
    <w:p w:rsidR="001966A8" w:rsidRPr="001966A8" w:rsidRDefault="001966A8" w:rsidP="001966A8">
      <w:r w:rsidRPr="001966A8">
        <w:rPr>
          <w:rFonts w:hint="eastAsia"/>
        </w:rPr>
        <w:t>２</w:t>
      </w:r>
      <w:r w:rsidRPr="001966A8">
        <w:t xml:space="preserve"> </w:t>
      </w:r>
      <w:r w:rsidRPr="001966A8">
        <w:rPr>
          <w:rFonts w:hint="eastAsia"/>
        </w:rPr>
        <w:t>入札に参加する者に必要な資格</w:t>
      </w:r>
      <w:r w:rsidRPr="001966A8">
        <w:t xml:space="preserve"> </w:t>
      </w:r>
    </w:p>
    <w:p w:rsidR="001966A8" w:rsidRPr="001966A8" w:rsidRDefault="001966A8" w:rsidP="004133EE">
      <w:pPr>
        <w:ind w:firstLineChars="100" w:firstLine="210"/>
      </w:pPr>
      <w:r w:rsidRPr="001966A8">
        <w:t xml:space="preserve">(1) </w:t>
      </w:r>
      <w:r w:rsidRPr="001966A8">
        <w:rPr>
          <w:rFonts w:hint="eastAsia"/>
        </w:rPr>
        <w:t>令第１６７条の４及び</w:t>
      </w:r>
      <w:r w:rsidR="001837E4">
        <w:rPr>
          <w:rFonts w:hint="eastAsia"/>
        </w:rPr>
        <w:t>岡山市</w:t>
      </w:r>
      <w:r w:rsidRPr="001966A8">
        <w:rPr>
          <w:rFonts w:hint="eastAsia"/>
        </w:rPr>
        <w:t>契約規則第２条第１項に掲げる者でないこと。</w:t>
      </w:r>
      <w:r w:rsidRPr="001966A8">
        <w:t xml:space="preserve"> </w:t>
      </w:r>
    </w:p>
    <w:p w:rsidR="001966A8" w:rsidRDefault="001966A8" w:rsidP="004133EE">
      <w:pPr>
        <w:ind w:leftChars="101" w:left="424" w:hangingChars="101" w:hanging="212"/>
      </w:pPr>
      <w:r w:rsidRPr="001966A8">
        <w:t xml:space="preserve">(2) </w:t>
      </w:r>
      <w:r w:rsidRPr="001966A8">
        <w:rPr>
          <w:rFonts w:hint="eastAsia"/>
        </w:rPr>
        <w:t>岡山市競争入札参加資格及び審査等に関する事項について（昭和６１年市告示第１２０号）に基づき岡山市一般競争（指名競争）入札参加資格有資格者名簿（以下「有資格者名簿」という。）役務部門の業種「製作等」業種細区分「映画・ビデオ・マイクロフィルム・写真」に登録のあること。</w:t>
      </w:r>
      <w:r w:rsidRPr="001966A8">
        <w:t xml:space="preserve"> </w:t>
      </w:r>
    </w:p>
    <w:p w:rsidR="001966A8" w:rsidRDefault="001966A8" w:rsidP="004133EE">
      <w:pPr>
        <w:ind w:leftChars="101" w:left="424" w:hangingChars="101" w:hanging="212"/>
      </w:pPr>
      <w:r w:rsidRPr="001966A8">
        <w:t xml:space="preserve">(3) </w:t>
      </w:r>
      <w:r w:rsidRPr="001966A8">
        <w:rPr>
          <w:rFonts w:hint="eastAsia"/>
        </w:rPr>
        <w:t>委託事務事業の執行の適正化に関する規程（昭和５８年市訓令甲第２０号）第１０条第１項に定める市内業者であること。</w:t>
      </w:r>
      <w:r w:rsidRPr="001966A8">
        <w:t xml:space="preserve"> </w:t>
      </w:r>
    </w:p>
    <w:p w:rsidR="001966A8" w:rsidRPr="001966A8" w:rsidRDefault="001966A8" w:rsidP="004133EE">
      <w:pPr>
        <w:ind w:leftChars="35" w:left="285" w:hangingChars="101" w:hanging="212"/>
      </w:pPr>
      <w:r w:rsidRPr="001966A8">
        <w:t xml:space="preserve"> (4) </w:t>
      </w:r>
      <w:r w:rsidRPr="001966A8">
        <w:rPr>
          <w:rFonts w:hint="eastAsia"/>
        </w:rPr>
        <w:t>公告で定めた開札日時において，岡山市指名停止基準に基づく指名停止又は指名留保（以下「指名停止等」という。）期間中でないこと。</w:t>
      </w:r>
      <w:r w:rsidRPr="001966A8">
        <w:t xml:space="preserve"> </w:t>
      </w:r>
    </w:p>
    <w:p w:rsidR="001966A8" w:rsidRDefault="001966A8" w:rsidP="004133EE">
      <w:pPr>
        <w:ind w:leftChars="100" w:left="567" w:hangingChars="170" w:hanging="357"/>
      </w:pPr>
      <w:r w:rsidRPr="001966A8">
        <w:t xml:space="preserve">(5) </w:t>
      </w:r>
      <w:r w:rsidRPr="001966A8">
        <w:rPr>
          <w:rFonts w:hint="eastAsia"/>
        </w:rPr>
        <w:t>令和２年４月１日以降で、国又は地方公共団体（地方自治法（昭和</w:t>
      </w:r>
      <w:r w:rsidRPr="001966A8">
        <w:t>22</w:t>
      </w:r>
      <w:r w:rsidRPr="001966A8">
        <w:rPr>
          <w:rFonts w:hint="eastAsia"/>
        </w:rPr>
        <w:t>年法律第</w:t>
      </w:r>
      <w:r w:rsidRPr="001966A8">
        <w:t>67</w:t>
      </w:r>
      <w:r w:rsidRPr="001966A8">
        <w:rPr>
          <w:rFonts w:hint="eastAsia"/>
        </w:rPr>
        <w:t>号）に規定する地方公共団体の組合を含む。）が発注した、ＳＮＳ用の動画（縦型・横型を問わない）の制作業務を元請として受託し、完了した実績を有すること。</w:t>
      </w:r>
      <w:r w:rsidRPr="001966A8">
        <w:t xml:space="preserve"> </w:t>
      </w:r>
    </w:p>
    <w:p w:rsidR="001966A8" w:rsidRPr="001966A8" w:rsidRDefault="001966A8" w:rsidP="001966A8">
      <w:pPr>
        <w:ind w:left="567" w:hangingChars="270" w:hanging="567"/>
      </w:pPr>
    </w:p>
    <w:p w:rsidR="001966A8" w:rsidRPr="001966A8" w:rsidRDefault="001966A8" w:rsidP="001966A8">
      <w:r w:rsidRPr="001966A8">
        <w:rPr>
          <w:rFonts w:hint="eastAsia"/>
        </w:rPr>
        <w:t>３</w:t>
      </w:r>
      <w:r w:rsidRPr="001966A8">
        <w:t xml:space="preserve"> </w:t>
      </w:r>
      <w:r w:rsidRPr="001966A8">
        <w:rPr>
          <w:rFonts w:hint="eastAsia"/>
        </w:rPr>
        <w:t>入札手続等</w:t>
      </w:r>
      <w:r w:rsidRPr="001966A8">
        <w:t xml:space="preserve"> </w:t>
      </w:r>
    </w:p>
    <w:p w:rsidR="001966A8" w:rsidRPr="001966A8" w:rsidRDefault="001966A8" w:rsidP="004133EE">
      <w:pPr>
        <w:ind w:firstLineChars="100" w:firstLine="210"/>
      </w:pPr>
      <w:r w:rsidRPr="001966A8">
        <w:t xml:space="preserve">(1) </w:t>
      </w:r>
      <w:r w:rsidRPr="001966A8">
        <w:rPr>
          <w:rFonts w:hint="eastAsia"/>
        </w:rPr>
        <w:t>契約条項等を示す場所</w:t>
      </w:r>
      <w:r w:rsidRPr="001966A8">
        <w:t xml:space="preserve"> </w:t>
      </w:r>
    </w:p>
    <w:p w:rsidR="001966A8" w:rsidRPr="001966A8" w:rsidRDefault="001966A8" w:rsidP="004133EE">
      <w:pPr>
        <w:ind w:leftChars="202" w:left="424" w:firstLineChars="100" w:firstLine="210"/>
      </w:pPr>
      <w:r w:rsidRPr="001966A8">
        <w:rPr>
          <w:rFonts w:hint="eastAsia"/>
        </w:rPr>
        <w:t>〒</w:t>
      </w:r>
      <w:r w:rsidRPr="001966A8">
        <w:t>700-854</w:t>
      </w:r>
      <w:r w:rsidR="00354D63">
        <w:rPr>
          <w:rFonts w:hint="eastAsia"/>
        </w:rPr>
        <w:t>6</w:t>
      </w:r>
      <w:r w:rsidRPr="001966A8">
        <w:t xml:space="preserve"> </w:t>
      </w:r>
      <w:r w:rsidRPr="001966A8">
        <w:rPr>
          <w:rFonts w:hint="eastAsia"/>
        </w:rPr>
        <w:t>岡山市北区</w:t>
      </w:r>
      <w:r w:rsidR="00354D63">
        <w:rPr>
          <w:rFonts w:hint="eastAsia"/>
        </w:rPr>
        <w:t>鹿田町</w:t>
      </w:r>
      <w:r w:rsidRPr="001966A8">
        <w:rPr>
          <w:rFonts w:hint="eastAsia"/>
        </w:rPr>
        <w:t>一丁目１番１号</w:t>
      </w:r>
      <w:r w:rsidRPr="001966A8">
        <w:t xml:space="preserve"> </w:t>
      </w:r>
    </w:p>
    <w:p w:rsidR="001966A8" w:rsidRPr="001966A8" w:rsidRDefault="001966A8" w:rsidP="004133EE">
      <w:pPr>
        <w:ind w:firstLineChars="302" w:firstLine="634"/>
      </w:pPr>
      <w:r w:rsidRPr="001966A8">
        <w:rPr>
          <w:rFonts w:hint="eastAsia"/>
        </w:rPr>
        <w:t>岡山市</w:t>
      </w:r>
      <w:r>
        <w:rPr>
          <w:rFonts w:hint="eastAsia"/>
        </w:rPr>
        <w:t>保健所健康づくり課</w:t>
      </w:r>
      <w:r w:rsidRPr="001966A8">
        <w:rPr>
          <w:rFonts w:hint="eastAsia"/>
        </w:rPr>
        <w:t>及び岡山市一般競争入札情報（各課発注）ホームページ</w:t>
      </w:r>
      <w:r w:rsidRPr="001966A8">
        <w:t xml:space="preserve"> </w:t>
      </w:r>
    </w:p>
    <w:p w:rsidR="001966A8" w:rsidRPr="001966A8" w:rsidRDefault="001966A8" w:rsidP="004133EE">
      <w:pPr>
        <w:ind w:firstLineChars="302" w:firstLine="634"/>
      </w:pPr>
      <w:r w:rsidRPr="001966A8">
        <w:rPr>
          <w:rFonts w:hint="eastAsia"/>
        </w:rPr>
        <w:t>ホームページアドレス</w:t>
      </w:r>
      <w:r w:rsidRPr="001966A8">
        <w:t xml:space="preserve"> </w:t>
      </w:r>
    </w:p>
    <w:p w:rsidR="001966A8" w:rsidRPr="001966A8" w:rsidRDefault="001966A8" w:rsidP="004133EE">
      <w:pPr>
        <w:ind w:firstLineChars="235" w:firstLine="493"/>
      </w:pPr>
      <w:r w:rsidRPr="001966A8">
        <w:rPr>
          <w:rFonts w:hint="eastAsia"/>
        </w:rPr>
        <w:t>（</w:t>
      </w:r>
      <w:r w:rsidRPr="001966A8">
        <w:t>https://www.city.okayama.jp/jigyosha/category/5-3-13-3-0-0-0-0-0-0.html</w:t>
      </w:r>
      <w:r w:rsidRPr="001966A8">
        <w:rPr>
          <w:rFonts w:hint="eastAsia"/>
        </w:rPr>
        <w:t>）</w:t>
      </w:r>
      <w:r w:rsidRPr="001966A8">
        <w:t xml:space="preserve"> </w:t>
      </w:r>
    </w:p>
    <w:p w:rsidR="001966A8" w:rsidRPr="001966A8" w:rsidRDefault="001966A8" w:rsidP="004133EE">
      <w:pPr>
        <w:ind w:firstLineChars="100" w:firstLine="210"/>
      </w:pPr>
      <w:r w:rsidRPr="001966A8">
        <w:t xml:space="preserve">(2) </w:t>
      </w:r>
      <w:r w:rsidRPr="001966A8">
        <w:rPr>
          <w:rFonts w:hint="eastAsia"/>
        </w:rPr>
        <w:t>仕様書の交付期間及び方法</w:t>
      </w:r>
      <w:r w:rsidRPr="001966A8">
        <w:t xml:space="preserve"> </w:t>
      </w:r>
    </w:p>
    <w:p w:rsidR="006E64F2" w:rsidRDefault="001966A8" w:rsidP="00354D63">
      <w:pPr>
        <w:ind w:firstLineChars="302" w:firstLine="634"/>
      </w:pPr>
      <w:r w:rsidRPr="001966A8">
        <w:rPr>
          <w:rFonts w:hint="eastAsia"/>
        </w:rPr>
        <w:t>公告日から開札日まで</w:t>
      </w:r>
      <w:r w:rsidRPr="001966A8">
        <w:t xml:space="preserve"> </w:t>
      </w:r>
    </w:p>
    <w:p w:rsidR="001966A8" w:rsidRPr="001966A8" w:rsidRDefault="00354D63" w:rsidP="006E64F2">
      <w:pPr>
        <w:ind w:leftChars="202" w:left="424" w:firstLineChars="100" w:firstLine="210"/>
      </w:pPr>
      <w:r>
        <w:rPr>
          <w:rFonts w:hint="eastAsia"/>
        </w:rPr>
        <w:t>健康づくり課で無償で交付するほか</w:t>
      </w:r>
      <w:r w:rsidRPr="001966A8">
        <w:rPr>
          <w:rFonts w:hint="eastAsia"/>
        </w:rPr>
        <w:t>，</w:t>
      </w:r>
      <w:r w:rsidR="001966A8" w:rsidRPr="001966A8">
        <w:rPr>
          <w:rFonts w:hint="eastAsia"/>
        </w:rPr>
        <w:t>岡山市一般競争入札情報（各課発注）ホームページからダウンロードの方法により無償で交付する。</w:t>
      </w:r>
      <w:r w:rsidR="001966A8" w:rsidRPr="001966A8">
        <w:t xml:space="preserve"> </w:t>
      </w:r>
    </w:p>
    <w:p w:rsidR="001966A8" w:rsidRPr="001966A8" w:rsidRDefault="001966A8" w:rsidP="004133EE">
      <w:pPr>
        <w:ind w:firstLineChars="100" w:firstLine="210"/>
      </w:pPr>
      <w:r w:rsidRPr="001966A8">
        <w:t xml:space="preserve">(3) </w:t>
      </w:r>
      <w:r w:rsidRPr="001966A8">
        <w:rPr>
          <w:rFonts w:hint="eastAsia"/>
        </w:rPr>
        <w:t>入札説明会</w:t>
      </w:r>
      <w:r w:rsidRPr="001966A8">
        <w:t xml:space="preserve"> </w:t>
      </w:r>
    </w:p>
    <w:p w:rsidR="001966A8" w:rsidRPr="001966A8" w:rsidRDefault="001966A8" w:rsidP="00354D63">
      <w:pPr>
        <w:ind w:firstLineChars="302" w:firstLine="634"/>
      </w:pPr>
      <w:r w:rsidRPr="001966A8">
        <w:rPr>
          <w:rFonts w:hint="eastAsia"/>
        </w:rPr>
        <w:t>実施しない。</w:t>
      </w:r>
      <w:r w:rsidRPr="001966A8">
        <w:t xml:space="preserve"> </w:t>
      </w:r>
    </w:p>
    <w:p w:rsidR="001966A8" w:rsidRPr="001966A8" w:rsidRDefault="001966A8" w:rsidP="004133EE">
      <w:pPr>
        <w:ind w:firstLineChars="100" w:firstLine="210"/>
      </w:pPr>
      <w:r w:rsidRPr="001966A8">
        <w:t xml:space="preserve">(4) </w:t>
      </w:r>
      <w:r w:rsidRPr="001966A8">
        <w:rPr>
          <w:rFonts w:hint="eastAsia"/>
        </w:rPr>
        <w:t>質問の受付期限及び方法</w:t>
      </w:r>
      <w:r w:rsidRPr="001966A8">
        <w:t xml:space="preserve"> </w:t>
      </w:r>
    </w:p>
    <w:p w:rsidR="001966A8" w:rsidRPr="001966A8" w:rsidRDefault="00DA2923" w:rsidP="00354D63">
      <w:pPr>
        <w:ind w:firstLineChars="302" w:firstLine="634"/>
      </w:pPr>
      <w:r>
        <w:rPr>
          <w:rFonts w:hint="eastAsia"/>
        </w:rPr>
        <w:t>令和8</w:t>
      </w:r>
      <w:r w:rsidR="001966A8" w:rsidRPr="001966A8">
        <w:rPr>
          <w:rFonts w:hint="eastAsia"/>
        </w:rPr>
        <w:t>年</w:t>
      </w:r>
      <w:r w:rsidR="006C6AF8">
        <w:rPr>
          <w:rFonts w:hint="eastAsia"/>
        </w:rPr>
        <w:t>3</w:t>
      </w:r>
      <w:r w:rsidR="001966A8" w:rsidRPr="001966A8">
        <w:rPr>
          <w:rFonts w:hint="eastAsia"/>
        </w:rPr>
        <w:t>月</w:t>
      </w:r>
      <w:r w:rsidR="006C6AF8">
        <w:rPr>
          <w:rFonts w:hint="eastAsia"/>
        </w:rPr>
        <w:t>17</w:t>
      </w:r>
      <w:r w:rsidR="001966A8" w:rsidRPr="001966A8">
        <w:rPr>
          <w:rFonts w:hint="eastAsia"/>
        </w:rPr>
        <w:t>日（</w:t>
      </w:r>
      <w:r w:rsidR="006C6AF8">
        <w:rPr>
          <w:rFonts w:hint="eastAsia"/>
        </w:rPr>
        <w:t>火</w:t>
      </w:r>
      <w:r w:rsidR="001966A8" w:rsidRPr="001966A8">
        <w:rPr>
          <w:rFonts w:hint="eastAsia"/>
        </w:rPr>
        <w:t>）午後</w:t>
      </w:r>
      <w:r w:rsidR="006C6AF8">
        <w:rPr>
          <w:rFonts w:hint="eastAsia"/>
        </w:rPr>
        <w:t>3</w:t>
      </w:r>
      <w:r w:rsidR="001966A8" w:rsidRPr="001966A8">
        <w:rPr>
          <w:rFonts w:hint="eastAsia"/>
        </w:rPr>
        <w:t>時まで</w:t>
      </w:r>
      <w:r w:rsidR="001966A8" w:rsidRPr="001966A8">
        <w:t xml:space="preserve"> </w:t>
      </w:r>
    </w:p>
    <w:p w:rsidR="006E64F2" w:rsidRDefault="001966A8" w:rsidP="006E64F2">
      <w:pPr>
        <w:ind w:leftChars="202" w:left="424" w:firstLineChars="100" w:firstLine="210"/>
      </w:pPr>
      <w:r w:rsidRPr="001966A8">
        <w:rPr>
          <w:rFonts w:hint="eastAsia"/>
        </w:rPr>
        <w:t>電子メール又はファクシミリの方法で行うこととし，それ以外の方法によるものは受け付けない。</w:t>
      </w:r>
      <w:r w:rsidRPr="001966A8">
        <w:t xml:space="preserve"> </w:t>
      </w:r>
    </w:p>
    <w:p w:rsidR="006E64F2" w:rsidRDefault="001966A8" w:rsidP="006E64F2">
      <w:pPr>
        <w:ind w:leftChars="202" w:left="424" w:firstLineChars="100" w:firstLine="210"/>
      </w:pPr>
      <w:r w:rsidRPr="001966A8">
        <w:rPr>
          <w:rFonts w:hint="eastAsia"/>
        </w:rPr>
        <w:t>また，電子メールによる場合は，メールの件名を「【入札質問】</w:t>
      </w:r>
      <w:r w:rsidR="00354D63" w:rsidRPr="004133EE">
        <w:rPr>
          <w:rFonts w:hint="eastAsia"/>
        </w:rPr>
        <w:t>子宮頸がん検診啓発動画制作および広報等業務委託</w:t>
      </w:r>
      <w:r w:rsidRPr="001966A8">
        <w:rPr>
          <w:rFonts w:hint="eastAsia"/>
        </w:rPr>
        <w:t>」とすること。</w:t>
      </w:r>
      <w:r w:rsidRPr="001966A8">
        <w:t xml:space="preserve"> </w:t>
      </w:r>
    </w:p>
    <w:p w:rsidR="001966A8" w:rsidRPr="001966A8" w:rsidRDefault="001966A8" w:rsidP="006E64F2">
      <w:pPr>
        <w:ind w:leftChars="202" w:left="424" w:firstLineChars="100" w:firstLine="210"/>
      </w:pPr>
      <w:r w:rsidRPr="001966A8">
        <w:rPr>
          <w:rFonts w:hint="eastAsia"/>
        </w:rPr>
        <w:t>なお，いずれの方法による場合でも電話で到達の確認を行うこと。</w:t>
      </w:r>
      <w:r w:rsidRPr="001966A8">
        <w:t xml:space="preserve"> </w:t>
      </w:r>
    </w:p>
    <w:p w:rsidR="00354D63" w:rsidRDefault="00354D63" w:rsidP="001966A8"/>
    <w:p w:rsidR="001966A8" w:rsidRPr="001966A8" w:rsidRDefault="001966A8" w:rsidP="001966A8">
      <w:r w:rsidRPr="001966A8">
        <w:rPr>
          <w:rFonts w:hint="eastAsia"/>
        </w:rPr>
        <w:lastRenderedPageBreak/>
        <w:t>＜提出先＞</w:t>
      </w:r>
      <w:r w:rsidRPr="001966A8">
        <w:t xml:space="preserve"> </w:t>
      </w:r>
    </w:p>
    <w:p w:rsidR="001966A8" w:rsidRPr="001966A8" w:rsidRDefault="00EB6104" w:rsidP="00354D63">
      <w:pPr>
        <w:ind w:firstLineChars="302" w:firstLine="634"/>
      </w:pPr>
      <w:r w:rsidRPr="001966A8">
        <w:rPr>
          <w:rFonts w:hint="eastAsia"/>
        </w:rPr>
        <w:t>岡山市</w:t>
      </w:r>
      <w:r>
        <w:rPr>
          <w:rFonts w:hint="eastAsia"/>
        </w:rPr>
        <w:t>保健所健康づくり課</w:t>
      </w:r>
      <w:r w:rsidR="001966A8" w:rsidRPr="001966A8">
        <w:t xml:space="preserve"> </w:t>
      </w:r>
    </w:p>
    <w:p w:rsidR="001966A8" w:rsidRPr="001966A8" w:rsidRDefault="001966A8" w:rsidP="00354D63">
      <w:pPr>
        <w:ind w:firstLineChars="302" w:firstLine="634"/>
      </w:pPr>
      <w:r w:rsidRPr="001966A8">
        <w:rPr>
          <w:rFonts w:hint="eastAsia"/>
        </w:rPr>
        <w:t>電話</w:t>
      </w:r>
      <w:r w:rsidRPr="001966A8">
        <w:t xml:space="preserve"> </w:t>
      </w:r>
      <w:r w:rsidRPr="001966A8">
        <w:rPr>
          <w:rFonts w:hint="eastAsia"/>
        </w:rPr>
        <w:t>０８６－８０３－１</w:t>
      </w:r>
      <w:r w:rsidR="006E64F2">
        <w:rPr>
          <w:rFonts w:hint="eastAsia"/>
        </w:rPr>
        <w:t>２６３</w:t>
      </w:r>
      <w:r w:rsidRPr="001966A8">
        <w:t xml:space="preserve"> </w:t>
      </w:r>
    </w:p>
    <w:p w:rsidR="001966A8" w:rsidRPr="001966A8" w:rsidRDefault="001966A8" w:rsidP="00354D63">
      <w:pPr>
        <w:ind w:firstLineChars="302" w:firstLine="634"/>
      </w:pPr>
      <w:r w:rsidRPr="001966A8">
        <w:t xml:space="preserve">FAX </w:t>
      </w:r>
      <w:r w:rsidRPr="001966A8">
        <w:rPr>
          <w:rFonts w:hint="eastAsia"/>
        </w:rPr>
        <w:t>０８６－</w:t>
      </w:r>
      <w:r w:rsidR="006E64F2">
        <w:rPr>
          <w:rFonts w:hint="eastAsia"/>
        </w:rPr>
        <w:t>８０３</w:t>
      </w:r>
      <w:r w:rsidRPr="001966A8">
        <w:rPr>
          <w:rFonts w:hint="eastAsia"/>
        </w:rPr>
        <w:t>－</w:t>
      </w:r>
      <w:r w:rsidR="006E64F2">
        <w:rPr>
          <w:rFonts w:hint="eastAsia"/>
        </w:rPr>
        <w:t>１７５８</w:t>
      </w:r>
      <w:r w:rsidRPr="001966A8">
        <w:t xml:space="preserve"> </w:t>
      </w:r>
    </w:p>
    <w:p w:rsidR="001966A8" w:rsidRPr="001966A8" w:rsidRDefault="001966A8" w:rsidP="00354D63">
      <w:pPr>
        <w:ind w:firstLineChars="302" w:firstLine="634"/>
      </w:pPr>
      <w:r w:rsidRPr="001966A8">
        <w:t>E-mail</w:t>
      </w:r>
      <w:r w:rsidR="006E64F2">
        <w:rPr>
          <w:rFonts w:hint="eastAsia"/>
        </w:rPr>
        <w:t xml:space="preserve">　</w:t>
      </w:r>
      <w:r w:rsidR="006E64F2" w:rsidRPr="006E64F2">
        <w:t xml:space="preserve"> kenkouzoushin@city.okayama.jp</w:t>
      </w:r>
    </w:p>
    <w:p w:rsidR="001966A8" w:rsidRPr="001966A8" w:rsidRDefault="001966A8" w:rsidP="004133EE">
      <w:pPr>
        <w:ind w:firstLineChars="100" w:firstLine="210"/>
      </w:pPr>
      <w:r w:rsidRPr="001966A8">
        <w:t xml:space="preserve">(5) </w:t>
      </w:r>
      <w:r w:rsidRPr="001966A8">
        <w:rPr>
          <w:rFonts w:hint="eastAsia"/>
        </w:rPr>
        <w:t>質問回答の掲載期間及び方法</w:t>
      </w:r>
      <w:r w:rsidRPr="001966A8">
        <w:t xml:space="preserve"> </w:t>
      </w:r>
    </w:p>
    <w:p w:rsidR="006E64F2" w:rsidRDefault="00DA2923" w:rsidP="00354D63">
      <w:pPr>
        <w:ind w:firstLineChars="302" w:firstLine="634"/>
      </w:pPr>
      <w:r>
        <w:rPr>
          <w:rFonts w:hint="eastAsia"/>
        </w:rPr>
        <w:t>令和8</w:t>
      </w:r>
      <w:r w:rsidR="006C6AF8">
        <w:rPr>
          <w:rFonts w:hint="eastAsia"/>
        </w:rPr>
        <w:t>年3月18</w:t>
      </w:r>
      <w:r w:rsidR="001966A8" w:rsidRPr="001966A8">
        <w:rPr>
          <w:rFonts w:hint="eastAsia"/>
        </w:rPr>
        <w:t>日（</w:t>
      </w:r>
      <w:r w:rsidR="006C6AF8">
        <w:rPr>
          <w:rFonts w:hint="eastAsia"/>
        </w:rPr>
        <w:t>水</w:t>
      </w:r>
      <w:r w:rsidR="001966A8" w:rsidRPr="001966A8">
        <w:rPr>
          <w:rFonts w:hint="eastAsia"/>
        </w:rPr>
        <w:t>）午後</w:t>
      </w:r>
      <w:r w:rsidR="006C6AF8">
        <w:rPr>
          <w:rFonts w:hint="eastAsia"/>
        </w:rPr>
        <w:t>１</w:t>
      </w:r>
      <w:r w:rsidR="001966A8" w:rsidRPr="001966A8">
        <w:rPr>
          <w:rFonts w:hint="eastAsia"/>
        </w:rPr>
        <w:t>時から開札日まで</w:t>
      </w:r>
      <w:r w:rsidR="001966A8" w:rsidRPr="001966A8">
        <w:t xml:space="preserve"> </w:t>
      </w:r>
    </w:p>
    <w:p w:rsidR="001966A8" w:rsidRPr="001966A8" w:rsidRDefault="001966A8" w:rsidP="00354D63">
      <w:pPr>
        <w:ind w:firstLineChars="302" w:firstLine="634"/>
      </w:pPr>
      <w:r w:rsidRPr="001966A8">
        <w:rPr>
          <w:rFonts w:hint="eastAsia"/>
        </w:rPr>
        <w:t>岡山市一般競争入札情報（各課発注）ホームページに掲載する。</w:t>
      </w:r>
      <w:r w:rsidRPr="001966A8">
        <w:t xml:space="preserve"> </w:t>
      </w:r>
    </w:p>
    <w:p w:rsidR="001966A8" w:rsidRPr="001966A8" w:rsidRDefault="001966A8" w:rsidP="004133EE">
      <w:pPr>
        <w:ind w:firstLineChars="100" w:firstLine="210"/>
      </w:pPr>
      <w:r w:rsidRPr="001966A8">
        <w:t xml:space="preserve">(6) </w:t>
      </w:r>
      <w:r w:rsidRPr="001966A8">
        <w:rPr>
          <w:rFonts w:hint="eastAsia"/>
        </w:rPr>
        <w:t>入札書の受付期限及び方法</w:t>
      </w:r>
      <w:r w:rsidRPr="001966A8">
        <w:t xml:space="preserve"> </w:t>
      </w:r>
    </w:p>
    <w:p w:rsidR="001966A8" w:rsidRPr="001966A8" w:rsidRDefault="00DA2923" w:rsidP="00354D63">
      <w:pPr>
        <w:ind w:firstLineChars="302" w:firstLine="634"/>
      </w:pPr>
      <w:r>
        <w:rPr>
          <w:rFonts w:hint="eastAsia"/>
        </w:rPr>
        <w:t>令和8</w:t>
      </w:r>
      <w:r w:rsidR="006C6AF8">
        <w:rPr>
          <w:rFonts w:hint="eastAsia"/>
        </w:rPr>
        <w:t>年3月23</w:t>
      </w:r>
      <w:r w:rsidR="001966A8" w:rsidRPr="001966A8">
        <w:rPr>
          <w:rFonts w:hint="eastAsia"/>
        </w:rPr>
        <w:t>日（</w:t>
      </w:r>
      <w:r w:rsidR="006C6AF8">
        <w:rPr>
          <w:rFonts w:hint="eastAsia"/>
        </w:rPr>
        <w:t>月</w:t>
      </w:r>
      <w:r w:rsidR="001966A8" w:rsidRPr="001966A8">
        <w:rPr>
          <w:rFonts w:hint="eastAsia"/>
        </w:rPr>
        <w:t>）まで</w:t>
      </w:r>
      <w:r w:rsidR="001966A8" w:rsidRPr="001966A8">
        <w:t xml:space="preserve"> </w:t>
      </w:r>
    </w:p>
    <w:p w:rsidR="001966A8" w:rsidRPr="001966A8" w:rsidRDefault="00EB6104" w:rsidP="00354D63">
      <w:pPr>
        <w:ind w:leftChars="337" w:left="708" w:firstLineChars="135" w:firstLine="283"/>
      </w:pPr>
      <w:r w:rsidRPr="001966A8">
        <w:rPr>
          <w:rFonts w:hint="eastAsia"/>
        </w:rPr>
        <w:t>岡山市</w:t>
      </w:r>
      <w:r>
        <w:rPr>
          <w:rFonts w:hint="eastAsia"/>
        </w:rPr>
        <w:t>保健所健康づくり課</w:t>
      </w:r>
      <w:r w:rsidR="001966A8" w:rsidRPr="001966A8">
        <w:rPr>
          <w:rFonts w:hint="eastAsia"/>
        </w:rPr>
        <w:t>において交付された入札書郵送用指定封筒</w:t>
      </w:r>
      <w:r w:rsidR="00354D63">
        <w:rPr>
          <w:rFonts w:hint="eastAsia"/>
        </w:rPr>
        <w:t>（以下「指定封筒」という。）</w:t>
      </w:r>
      <w:r w:rsidR="001966A8" w:rsidRPr="001966A8">
        <w:rPr>
          <w:rFonts w:hint="eastAsia"/>
        </w:rPr>
        <w:t>を用いて，岡山大供郵便局留の一般書留又は簡易書留郵便での郵送により受け付けるので，質問回答を確認した後に郵送すること。</w:t>
      </w:r>
      <w:r w:rsidR="001966A8" w:rsidRPr="00902B47">
        <w:rPr>
          <w:rFonts w:hint="eastAsia"/>
          <w:u w:val="single"/>
        </w:rPr>
        <w:t>ただし，</w:t>
      </w:r>
      <w:r w:rsidR="00902B47" w:rsidRPr="00902B47">
        <w:rPr>
          <w:rFonts w:hint="eastAsia"/>
          <w:u w:val="single"/>
        </w:rPr>
        <w:t>開札日の10日前の日から入札書の受付期限までの間に</w:t>
      </w:r>
      <w:r w:rsidR="001966A8" w:rsidRPr="00902B47">
        <w:rPr>
          <w:rFonts w:hint="eastAsia"/>
          <w:u w:val="single"/>
        </w:rPr>
        <w:t>岡山大供郵便局に必着のこと。</w:t>
      </w:r>
      <w:r w:rsidR="001966A8" w:rsidRPr="001966A8">
        <w:t xml:space="preserve"> </w:t>
      </w:r>
    </w:p>
    <w:p w:rsidR="001966A8" w:rsidRPr="001966A8" w:rsidRDefault="001966A8" w:rsidP="00354D63">
      <w:pPr>
        <w:ind w:firstLineChars="300" w:firstLine="630"/>
      </w:pPr>
      <w:r w:rsidRPr="001966A8">
        <w:rPr>
          <w:rFonts w:hint="eastAsia"/>
        </w:rPr>
        <w:t>＜宛先＞</w:t>
      </w:r>
      <w:r w:rsidRPr="001966A8">
        <w:t xml:space="preserve"> </w:t>
      </w:r>
    </w:p>
    <w:p w:rsidR="001966A8" w:rsidRPr="001966A8" w:rsidRDefault="001966A8" w:rsidP="00354D63">
      <w:pPr>
        <w:ind w:firstLineChars="402" w:firstLine="844"/>
      </w:pPr>
      <w:r w:rsidRPr="001966A8">
        <w:rPr>
          <w:rFonts w:hint="eastAsia"/>
        </w:rPr>
        <w:t>〒</w:t>
      </w:r>
      <w:r w:rsidRPr="001966A8">
        <w:t xml:space="preserve">700-0913 </w:t>
      </w:r>
      <w:r w:rsidRPr="001966A8">
        <w:rPr>
          <w:rFonts w:hint="eastAsia"/>
        </w:rPr>
        <w:t>岡山大供郵便局留</w:t>
      </w:r>
      <w:r w:rsidRPr="001966A8">
        <w:t xml:space="preserve"> </w:t>
      </w:r>
      <w:r w:rsidRPr="001966A8">
        <w:rPr>
          <w:rFonts w:hint="eastAsia"/>
        </w:rPr>
        <w:t>岡山市</w:t>
      </w:r>
      <w:r w:rsidR="00354D63">
        <w:rPr>
          <w:rFonts w:hint="eastAsia"/>
        </w:rPr>
        <w:t>保健所健康づくり課</w:t>
      </w:r>
      <w:r w:rsidRPr="001966A8">
        <w:rPr>
          <w:rFonts w:hint="eastAsia"/>
        </w:rPr>
        <w:t>宛</w:t>
      </w:r>
      <w:r w:rsidRPr="001966A8">
        <w:t xml:space="preserve"> </w:t>
      </w:r>
    </w:p>
    <w:p w:rsidR="001966A8" w:rsidRPr="001966A8" w:rsidRDefault="001966A8" w:rsidP="004133EE">
      <w:pPr>
        <w:ind w:firstLineChars="100" w:firstLine="210"/>
      </w:pPr>
      <w:r w:rsidRPr="001966A8">
        <w:t xml:space="preserve">(7) </w:t>
      </w:r>
      <w:r w:rsidRPr="001966A8">
        <w:rPr>
          <w:rFonts w:hint="eastAsia"/>
        </w:rPr>
        <w:t>開札日時及び場所</w:t>
      </w:r>
      <w:r w:rsidRPr="001966A8">
        <w:t xml:space="preserve"> </w:t>
      </w:r>
    </w:p>
    <w:p w:rsidR="00C32847" w:rsidRDefault="00DA2923" w:rsidP="00354D63">
      <w:pPr>
        <w:ind w:firstLineChars="302" w:firstLine="634"/>
      </w:pPr>
      <w:r>
        <w:rPr>
          <w:rFonts w:hint="eastAsia"/>
        </w:rPr>
        <w:t>令和8</w:t>
      </w:r>
      <w:r w:rsidR="001966A8" w:rsidRPr="001966A8">
        <w:rPr>
          <w:rFonts w:hint="eastAsia"/>
        </w:rPr>
        <w:t>年</w:t>
      </w:r>
      <w:r w:rsidR="006C6AF8">
        <w:rPr>
          <w:rFonts w:hint="eastAsia"/>
        </w:rPr>
        <w:t>3</w:t>
      </w:r>
      <w:r w:rsidR="001966A8" w:rsidRPr="001966A8">
        <w:rPr>
          <w:rFonts w:hint="eastAsia"/>
        </w:rPr>
        <w:t>月</w:t>
      </w:r>
      <w:r w:rsidR="006C6AF8">
        <w:rPr>
          <w:rFonts w:hint="eastAsia"/>
        </w:rPr>
        <w:t>24</w:t>
      </w:r>
      <w:r w:rsidR="001966A8" w:rsidRPr="001966A8">
        <w:rPr>
          <w:rFonts w:hint="eastAsia"/>
        </w:rPr>
        <w:t>日（</w:t>
      </w:r>
      <w:r w:rsidR="006C6AF8">
        <w:rPr>
          <w:rFonts w:hint="eastAsia"/>
        </w:rPr>
        <w:t>火</w:t>
      </w:r>
      <w:r w:rsidR="001966A8" w:rsidRPr="001966A8">
        <w:rPr>
          <w:rFonts w:hint="eastAsia"/>
        </w:rPr>
        <w:t>）午前</w:t>
      </w:r>
      <w:r w:rsidR="006C6AF8">
        <w:rPr>
          <w:rFonts w:hint="eastAsia"/>
        </w:rPr>
        <w:t>10</w:t>
      </w:r>
      <w:r w:rsidR="001966A8" w:rsidRPr="001966A8">
        <w:rPr>
          <w:rFonts w:hint="eastAsia"/>
        </w:rPr>
        <w:t>時から，岡山市</w:t>
      </w:r>
      <w:r w:rsidR="00C32847">
        <w:rPr>
          <w:rFonts w:hint="eastAsia"/>
        </w:rPr>
        <w:t>保健福祉会館2階</w:t>
      </w:r>
      <w:r w:rsidR="00EB6104">
        <w:rPr>
          <w:rFonts w:hint="eastAsia"/>
        </w:rPr>
        <w:t xml:space="preserve">　</w:t>
      </w:r>
      <w:r w:rsidR="006C6AF8">
        <w:rPr>
          <w:rFonts w:hint="eastAsia"/>
        </w:rPr>
        <w:t>診査会室</w:t>
      </w:r>
    </w:p>
    <w:p w:rsidR="001966A8" w:rsidRDefault="001966A8" w:rsidP="00354D63">
      <w:pPr>
        <w:ind w:leftChars="337" w:left="708" w:firstLineChars="100" w:firstLine="210"/>
      </w:pPr>
      <w:r w:rsidRPr="001966A8">
        <w:rPr>
          <w:rFonts w:hint="eastAsia"/>
        </w:rPr>
        <w:t>開札は，入札参加者を立ち会わせて行う。ただし，立会者は先着順で５人以内とする。代表者又は受任者以外の者が立ち会うときは立会を委任する旨を記した委任状を持参すること。なお，立会希望者がいない場合は，入札に関係のない職員を立ち会わせて行うこととする。</w:t>
      </w:r>
    </w:p>
    <w:p w:rsidR="00C32847" w:rsidRPr="001966A8" w:rsidRDefault="00C32847" w:rsidP="00C32847">
      <w:pPr>
        <w:ind w:leftChars="270" w:left="567" w:firstLineChars="100" w:firstLine="210"/>
      </w:pPr>
    </w:p>
    <w:p w:rsidR="001966A8" w:rsidRPr="001966A8" w:rsidRDefault="001966A8" w:rsidP="001966A8">
      <w:r w:rsidRPr="001966A8">
        <w:rPr>
          <w:rFonts w:hint="eastAsia"/>
        </w:rPr>
        <w:t>４</w:t>
      </w:r>
      <w:r w:rsidRPr="001966A8">
        <w:t xml:space="preserve"> </w:t>
      </w:r>
      <w:r w:rsidRPr="001966A8">
        <w:rPr>
          <w:rFonts w:hint="eastAsia"/>
        </w:rPr>
        <w:t>参加資格の確認に関する事項</w:t>
      </w:r>
      <w:r w:rsidRPr="001966A8">
        <w:t xml:space="preserve"> </w:t>
      </w:r>
    </w:p>
    <w:p w:rsidR="001966A8" w:rsidRPr="001966A8" w:rsidRDefault="001966A8" w:rsidP="004133EE">
      <w:pPr>
        <w:ind w:firstLineChars="100" w:firstLine="210"/>
      </w:pPr>
      <w:r w:rsidRPr="001966A8">
        <w:t xml:space="preserve">(1) </w:t>
      </w:r>
      <w:r w:rsidRPr="001966A8">
        <w:rPr>
          <w:rFonts w:hint="eastAsia"/>
        </w:rPr>
        <w:t>参加資格確認申請書類</w:t>
      </w:r>
      <w:r w:rsidRPr="001966A8">
        <w:t xml:space="preserve"> </w:t>
      </w:r>
    </w:p>
    <w:p w:rsidR="001966A8" w:rsidRPr="001966A8" w:rsidRDefault="001966A8" w:rsidP="00354D63">
      <w:pPr>
        <w:ind w:leftChars="270" w:left="567" w:firstLineChars="100" w:firstLine="210"/>
      </w:pPr>
      <w:r w:rsidRPr="001966A8">
        <w:rPr>
          <w:rFonts w:hint="eastAsia"/>
        </w:rPr>
        <w:t>岡山市委託等一般競争入札実施要綱第９条第５項により参加資格の有無の確認（以下「参加資格の確認」という。）を行う対象者（以下「確認対象者」という。）となった者は，一般競争入札参加資格確認申請書及び添付書類（以下「確認申請書等」という。）を提出し，参加資格の確認を受けなければならない。確認申請書等は，開札後速やかに提出できるよう，あらかじめ作成しておくこと。</w:t>
      </w:r>
      <w:r w:rsidRPr="001966A8">
        <w:t xml:space="preserve"> </w:t>
      </w:r>
    </w:p>
    <w:p w:rsidR="00C32847" w:rsidRDefault="001966A8" w:rsidP="00C32847">
      <w:pPr>
        <w:ind w:firstLineChars="337" w:firstLine="708"/>
      </w:pPr>
      <w:r w:rsidRPr="001966A8">
        <w:rPr>
          <w:rFonts w:hint="eastAsia"/>
        </w:rPr>
        <w:t>添付書類</w:t>
      </w:r>
      <w:r w:rsidRPr="001966A8">
        <w:t xml:space="preserve"> </w:t>
      </w:r>
      <w:r w:rsidRPr="001966A8">
        <w:rPr>
          <w:rFonts w:hint="eastAsia"/>
        </w:rPr>
        <w:t>①指名停止等措置状況調書</w:t>
      </w:r>
      <w:r w:rsidRPr="001966A8">
        <w:t xml:space="preserve"> </w:t>
      </w:r>
    </w:p>
    <w:p w:rsidR="001966A8" w:rsidRPr="001966A8" w:rsidRDefault="001966A8" w:rsidP="00C32847">
      <w:pPr>
        <w:ind w:firstLineChars="810" w:firstLine="1701"/>
      </w:pPr>
      <w:r w:rsidRPr="001966A8">
        <w:rPr>
          <w:rFonts w:hint="eastAsia"/>
        </w:rPr>
        <w:t>②実績証明書（様式第３号）</w:t>
      </w:r>
      <w:r w:rsidRPr="001966A8">
        <w:t xml:space="preserve"> </w:t>
      </w:r>
    </w:p>
    <w:p w:rsidR="001966A8" w:rsidRPr="001966A8" w:rsidRDefault="001966A8" w:rsidP="00C32847">
      <w:pPr>
        <w:ind w:leftChars="811" w:left="1984" w:hangingChars="134" w:hanging="281"/>
      </w:pPr>
      <w:r w:rsidRPr="001966A8">
        <w:rPr>
          <w:rFonts w:hint="eastAsia"/>
        </w:rPr>
        <w:t>③公告で定める実績が確認できる関係書類の写し（岡山市での実績がある場合は契約書の写しでも可。）</w:t>
      </w:r>
      <w:r w:rsidRPr="001966A8">
        <w:t xml:space="preserve"> </w:t>
      </w:r>
    </w:p>
    <w:p w:rsidR="001966A8" w:rsidRPr="001966A8" w:rsidRDefault="001966A8" w:rsidP="004133EE">
      <w:pPr>
        <w:ind w:firstLineChars="100" w:firstLine="210"/>
      </w:pPr>
      <w:r w:rsidRPr="001966A8">
        <w:t xml:space="preserve">(2) </w:t>
      </w:r>
      <w:r w:rsidRPr="001966A8">
        <w:rPr>
          <w:rFonts w:hint="eastAsia"/>
        </w:rPr>
        <w:t>確認申請書等の提出方法</w:t>
      </w:r>
      <w:r w:rsidRPr="001966A8">
        <w:t xml:space="preserve"> </w:t>
      </w:r>
    </w:p>
    <w:p w:rsidR="00C32847" w:rsidRDefault="001966A8" w:rsidP="00354D63">
      <w:pPr>
        <w:ind w:firstLineChars="302" w:firstLine="634"/>
      </w:pPr>
      <w:r w:rsidRPr="001966A8">
        <w:rPr>
          <w:rFonts w:hint="eastAsia"/>
        </w:rPr>
        <w:t>持参又は郵送（期限内必着）</w:t>
      </w:r>
      <w:r w:rsidRPr="001966A8">
        <w:t xml:space="preserve"> </w:t>
      </w:r>
    </w:p>
    <w:p w:rsidR="001966A8" w:rsidRPr="001966A8" w:rsidRDefault="001966A8" w:rsidP="00C32847">
      <w:pPr>
        <w:ind w:firstLineChars="202" w:firstLine="424"/>
      </w:pPr>
      <w:r w:rsidRPr="001966A8">
        <w:rPr>
          <w:rFonts w:hint="eastAsia"/>
        </w:rPr>
        <w:lastRenderedPageBreak/>
        <w:t>＊持参の場合，窓口受付時には確認申請書等の内容確認は一切行わない。</w:t>
      </w:r>
    </w:p>
    <w:p w:rsidR="001966A8" w:rsidRPr="001966A8" w:rsidRDefault="001966A8" w:rsidP="004133EE">
      <w:pPr>
        <w:ind w:firstLineChars="100" w:firstLine="210"/>
      </w:pPr>
      <w:r w:rsidRPr="001966A8">
        <w:t xml:space="preserve">(3) </w:t>
      </w:r>
      <w:r w:rsidRPr="001966A8">
        <w:rPr>
          <w:rFonts w:hint="eastAsia"/>
        </w:rPr>
        <w:t>確認申請書等受付期限</w:t>
      </w:r>
      <w:r w:rsidRPr="001966A8">
        <w:t xml:space="preserve"> </w:t>
      </w:r>
    </w:p>
    <w:p w:rsidR="00C32847" w:rsidRDefault="00DA2923" w:rsidP="00354D63">
      <w:pPr>
        <w:ind w:firstLineChars="302" w:firstLine="634"/>
      </w:pPr>
      <w:r>
        <w:rPr>
          <w:rFonts w:hint="eastAsia"/>
        </w:rPr>
        <w:t>令和8</w:t>
      </w:r>
      <w:r w:rsidR="001966A8" w:rsidRPr="001966A8">
        <w:rPr>
          <w:rFonts w:hint="eastAsia"/>
        </w:rPr>
        <w:t>年</w:t>
      </w:r>
      <w:r w:rsidR="006C6AF8">
        <w:rPr>
          <w:rFonts w:hint="eastAsia"/>
        </w:rPr>
        <w:t>3</w:t>
      </w:r>
      <w:r w:rsidR="001966A8" w:rsidRPr="001966A8">
        <w:rPr>
          <w:rFonts w:hint="eastAsia"/>
        </w:rPr>
        <w:t>月</w:t>
      </w:r>
      <w:r w:rsidR="006C6AF8">
        <w:rPr>
          <w:rFonts w:hint="eastAsia"/>
        </w:rPr>
        <w:t>2</w:t>
      </w:r>
      <w:r w:rsidR="00EB6104">
        <w:rPr>
          <w:rFonts w:hint="eastAsia"/>
        </w:rPr>
        <w:t>5</w:t>
      </w:r>
      <w:r w:rsidR="001966A8" w:rsidRPr="001966A8">
        <w:rPr>
          <w:rFonts w:hint="eastAsia"/>
        </w:rPr>
        <w:t>日（</w:t>
      </w:r>
      <w:r w:rsidR="006C6AF8">
        <w:rPr>
          <w:rFonts w:hint="eastAsia"/>
        </w:rPr>
        <w:t>火</w:t>
      </w:r>
      <w:r w:rsidR="001966A8" w:rsidRPr="001966A8">
        <w:rPr>
          <w:rFonts w:hint="eastAsia"/>
        </w:rPr>
        <w:t>）午後</w:t>
      </w:r>
      <w:r w:rsidR="00EB6104">
        <w:rPr>
          <w:rFonts w:hint="eastAsia"/>
        </w:rPr>
        <w:t>4</w:t>
      </w:r>
      <w:r w:rsidR="001966A8" w:rsidRPr="001966A8">
        <w:rPr>
          <w:rFonts w:hint="eastAsia"/>
        </w:rPr>
        <w:t>時まで</w:t>
      </w:r>
      <w:r w:rsidR="001966A8" w:rsidRPr="001966A8">
        <w:t xml:space="preserve"> </w:t>
      </w:r>
    </w:p>
    <w:p w:rsidR="001966A8" w:rsidRPr="001966A8" w:rsidRDefault="001966A8" w:rsidP="00354D63">
      <w:pPr>
        <w:ind w:firstLineChars="302" w:firstLine="634"/>
      </w:pPr>
      <w:r w:rsidRPr="001966A8">
        <w:rPr>
          <w:rFonts w:hint="eastAsia"/>
        </w:rPr>
        <w:t>＊休日を除く。</w:t>
      </w:r>
      <w:r w:rsidRPr="001966A8">
        <w:t xml:space="preserve"> </w:t>
      </w:r>
    </w:p>
    <w:p w:rsidR="001966A8" w:rsidRPr="001966A8" w:rsidRDefault="001966A8" w:rsidP="004133EE">
      <w:pPr>
        <w:ind w:firstLineChars="100" w:firstLine="210"/>
      </w:pPr>
      <w:r w:rsidRPr="001966A8">
        <w:t xml:space="preserve">(4) </w:t>
      </w:r>
      <w:r w:rsidRPr="001966A8">
        <w:rPr>
          <w:rFonts w:hint="eastAsia"/>
        </w:rPr>
        <w:t>確認申請書等受付場所</w:t>
      </w:r>
      <w:r w:rsidRPr="001966A8">
        <w:t xml:space="preserve"> </w:t>
      </w:r>
    </w:p>
    <w:p w:rsidR="001966A8" w:rsidRPr="001966A8" w:rsidRDefault="001966A8" w:rsidP="00354D63">
      <w:pPr>
        <w:ind w:firstLineChars="302" w:firstLine="634"/>
      </w:pPr>
      <w:r w:rsidRPr="001966A8">
        <w:rPr>
          <w:rFonts w:hint="eastAsia"/>
        </w:rPr>
        <w:t>岡山市北区</w:t>
      </w:r>
      <w:r w:rsidR="00C32847">
        <w:rPr>
          <w:rFonts w:hint="eastAsia"/>
        </w:rPr>
        <w:t>鹿田町</w:t>
      </w:r>
      <w:r w:rsidRPr="001966A8">
        <w:rPr>
          <w:rFonts w:hint="eastAsia"/>
        </w:rPr>
        <w:t>一丁目１番１号</w:t>
      </w:r>
      <w:r w:rsidRPr="001966A8">
        <w:t xml:space="preserve"> </w:t>
      </w:r>
      <w:r w:rsidR="00C32847">
        <w:rPr>
          <w:rFonts w:hint="eastAsia"/>
        </w:rPr>
        <w:t>岡山市保健福祉会館２</w:t>
      </w:r>
      <w:r w:rsidRPr="001966A8">
        <w:rPr>
          <w:rFonts w:hint="eastAsia"/>
        </w:rPr>
        <w:t>階</w:t>
      </w:r>
      <w:r w:rsidRPr="001966A8">
        <w:t xml:space="preserve"> </w:t>
      </w:r>
      <w:r w:rsidR="00C32847">
        <w:rPr>
          <w:rFonts w:hint="eastAsia"/>
        </w:rPr>
        <w:t>健康づくり課</w:t>
      </w:r>
    </w:p>
    <w:p w:rsidR="001966A8" w:rsidRPr="001966A8" w:rsidRDefault="001966A8" w:rsidP="00354D63">
      <w:pPr>
        <w:ind w:firstLineChars="302" w:firstLine="634"/>
      </w:pPr>
      <w:r w:rsidRPr="001966A8">
        <w:rPr>
          <w:rFonts w:hint="eastAsia"/>
        </w:rPr>
        <w:t>岡山市委託等一般競争入札実施要綱第１１条に該当する入札は無効とする。</w:t>
      </w:r>
      <w:r w:rsidRPr="001966A8">
        <w:t xml:space="preserve"> </w:t>
      </w:r>
    </w:p>
    <w:p w:rsidR="001966A8" w:rsidRPr="001966A8" w:rsidRDefault="001966A8" w:rsidP="001966A8">
      <w:r w:rsidRPr="001966A8">
        <w:rPr>
          <w:rFonts w:hint="eastAsia"/>
        </w:rPr>
        <w:t>５</w:t>
      </w:r>
      <w:r w:rsidRPr="001966A8">
        <w:t xml:space="preserve"> </w:t>
      </w:r>
      <w:r w:rsidRPr="001966A8">
        <w:rPr>
          <w:rFonts w:hint="eastAsia"/>
        </w:rPr>
        <w:t>その他</w:t>
      </w:r>
      <w:r w:rsidRPr="001966A8">
        <w:t xml:space="preserve"> </w:t>
      </w:r>
    </w:p>
    <w:p w:rsidR="001966A8" w:rsidRPr="001966A8" w:rsidRDefault="001966A8" w:rsidP="004133EE">
      <w:pPr>
        <w:ind w:firstLineChars="100" w:firstLine="210"/>
      </w:pPr>
      <w:r w:rsidRPr="001966A8">
        <w:t xml:space="preserve">(1) </w:t>
      </w:r>
      <w:r w:rsidRPr="001966A8">
        <w:rPr>
          <w:rFonts w:hint="eastAsia"/>
        </w:rPr>
        <w:t>その他詳細は一般委託・役務等の一般競争入札公告共通事項及び仕様書による。</w:t>
      </w:r>
      <w:r w:rsidRPr="001966A8">
        <w:t xml:space="preserve"> </w:t>
      </w:r>
    </w:p>
    <w:p w:rsidR="001966A8" w:rsidRPr="001966A8" w:rsidRDefault="001966A8" w:rsidP="004133EE">
      <w:pPr>
        <w:ind w:firstLineChars="100" w:firstLine="210"/>
      </w:pPr>
      <w:r w:rsidRPr="001966A8">
        <w:t xml:space="preserve">(2) </w:t>
      </w:r>
      <w:r w:rsidRPr="001966A8">
        <w:rPr>
          <w:rFonts w:hint="eastAsia"/>
        </w:rPr>
        <w:t>この公告に係る契約に関する事務を担当する主管課の名称及び所在地等</w:t>
      </w:r>
      <w:r w:rsidRPr="001966A8">
        <w:t xml:space="preserve"> </w:t>
      </w:r>
    </w:p>
    <w:p w:rsidR="001966A8" w:rsidRPr="001966A8" w:rsidRDefault="001966A8" w:rsidP="00C32847">
      <w:pPr>
        <w:ind w:firstLineChars="202" w:firstLine="424"/>
      </w:pPr>
      <w:r w:rsidRPr="001966A8">
        <w:rPr>
          <w:rFonts w:hint="eastAsia"/>
        </w:rPr>
        <w:t>岡山市</w:t>
      </w:r>
      <w:r w:rsidR="00C32847">
        <w:rPr>
          <w:rFonts w:hint="eastAsia"/>
        </w:rPr>
        <w:t>保健所健康づくり課</w:t>
      </w:r>
      <w:r w:rsidRPr="001966A8">
        <w:t xml:space="preserve"> </w:t>
      </w:r>
    </w:p>
    <w:p w:rsidR="001966A8" w:rsidRPr="001966A8" w:rsidRDefault="001966A8" w:rsidP="00C32847">
      <w:pPr>
        <w:ind w:firstLineChars="202" w:firstLine="424"/>
      </w:pPr>
      <w:r w:rsidRPr="001966A8">
        <w:rPr>
          <w:rFonts w:hint="eastAsia"/>
        </w:rPr>
        <w:t>〒</w:t>
      </w:r>
      <w:r w:rsidRPr="001966A8">
        <w:t>700-</w:t>
      </w:r>
      <w:r w:rsidR="00C32847">
        <w:rPr>
          <w:rFonts w:hint="eastAsia"/>
        </w:rPr>
        <w:t>8546</w:t>
      </w:r>
    </w:p>
    <w:p w:rsidR="001966A8" w:rsidRPr="001966A8" w:rsidRDefault="001966A8" w:rsidP="00C32847">
      <w:pPr>
        <w:ind w:firstLineChars="202" w:firstLine="424"/>
      </w:pPr>
      <w:r w:rsidRPr="001966A8">
        <w:rPr>
          <w:rFonts w:hint="eastAsia"/>
        </w:rPr>
        <w:t>岡山市北区</w:t>
      </w:r>
      <w:r w:rsidR="00C32847">
        <w:rPr>
          <w:rFonts w:hint="eastAsia"/>
        </w:rPr>
        <w:t>鹿田町</w:t>
      </w:r>
      <w:r w:rsidRPr="001966A8">
        <w:rPr>
          <w:rFonts w:hint="eastAsia"/>
        </w:rPr>
        <w:t>一丁目１番１号</w:t>
      </w:r>
      <w:r w:rsidRPr="001966A8">
        <w:t xml:space="preserve"> </w:t>
      </w:r>
    </w:p>
    <w:p w:rsidR="001966A8" w:rsidRPr="001966A8" w:rsidRDefault="001966A8" w:rsidP="00C32847">
      <w:pPr>
        <w:ind w:firstLineChars="202" w:firstLine="424"/>
      </w:pPr>
      <w:r w:rsidRPr="001966A8">
        <w:rPr>
          <w:rFonts w:hint="eastAsia"/>
        </w:rPr>
        <w:t>電話０８６－８０３－１</w:t>
      </w:r>
      <w:r w:rsidR="00C32847">
        <w:rPr>
          <w:rFonts w:hint="eastAsia"/>
        </w:rPr>
        <w:t>２６３</w:t>
      </w:r>
      <w:r w:rsidRPr="001966A8">
        <w:t xml:space="preserve"> </w:t>
      </w:r>
    </w:p>
    <w:p w:rsidR="008A009C" w:rsidRDefault="008A009C">
      <w:pPr>
        <w:widowControl/>
        <w:jc w:val="left"/>
      </w:pPr>
      <w:r>
        <w:br w:type="page"/>
      </w:r>
    </w:p>
    <w:p w:rsidR="00354D63" w:rsidRPr="00F83036" w:rsidRDefault="00354D63" w:rsidP="00354D63">
      <w:pPr>
        <w:spacing w:line="332" w:lineRule="exact"/>
        <w:jc w:val="center"/>
      </w:pPr>
      <w:r w:rsidRPr="00F83036">
        <w:rPr>
          <w:b/>
          <w:sz w:val="28"/>
        </w:rPr>
        <w:lastRenderedPageBreak/>
        <w:t>一般委託・役務等の一般競争入札公告共通事項</w:t>
      </w:r>
    </w:p>
    <w:p w:rsidR="00354D63" w:rsidRPr="00F83036" w:rsidRDefault="00354D63" w:rsidP="00354D63">
      <w:pPr>
        <w:spacing w:line="233" w:lineRule="exact"/>
      </w:pPr>
    </w:p>
    <w:p w:rsidR="00354D63" w:rsidRPr="00F83036" w:rsidRDefault="00354D63" w:rsidP="00354D63">
      <w:pPr>
        <w:spacing w:line="233" w:lineRule="exact"/>
      </w:pPr>
    </w:p>
    <w:p w:rsidR="00354D63" w:rsidRPr="00F83036" w:rsidRDefault="00354D63" w:rsidP="00354D63">
      <w:pPr>
        <w:spacing w:line="233" w:lineRule="exact"/>
      </w:pPr>
      <w:r w:rsidRPr="00F83036">
        <w:rPr>
          <w:b/>
        </w:rPr>
        <w:t>１　入札書の提出に関する事項</w:t>
      </w:r>
    </w:p>
    <w:p w:rsidR="00354D63" w:rsidRPr="00F83036" w:rsidRDefault="00354D63" w:rsidP="00354D63">
      <w:pPr>
        <w:spacing w:line="233" w:lineRule="exact"/>
        <w:ind w:left="362" w:hanging="181"/>
        <w:jc w:val="left"/>
      </w:pPr>
      <w:r w:rsidRPr="00F83036">
        <w:t>(1) 入札書の郵送については担当課において交付された指定封筒を用いること。郵送により指定封筒 の取り寄せを希望する場合は，送付希望先を記入した返信用封筒に必要な切手を貼り担当課まで送付すること。</w:t>
      </w:r>
    </w:p>
    <w:p w:rsidR="00354D63" w:rsidRPr="00F83036" w:rsidRDefault="00354D63" w:rsidP="00354D63">
      <w:pPr>
        <w:spacing w:line="233" w:lineRule="exact"/>
        <w:ind w:left="362" w:hanging="181"/>
      </w:pPr>
      <w:r w:rsidRPr="00F83036">
        <w:t>(2) 入札者は，消費税及び地方消費税に係る課税事業者であるか免税事業者であるかを問わず見積もった契約希望金額の１１０分の１００に相当する金額（以下「入札金額」という。）を入札書に記入すること。この場合において落札金額は，入札金額に当該金額の１００分の１０に相当する金額を加算した金額（当該金額に１円未満の端数があるときは，その端数を切り捨てた金額）とする。</w:t>
      </w:r>
    </w:p>
    <w:p w:rsidR="00354D63" w:rsidRPr="00F83036" w:rsidRDefault="00354D63" w:rsidP="00354D63">
      <w:pPr>
        <w:spacing w:line="233" w:lineRule="exact"/>
        <w:ind w:left="362" w:hanging="362"/>
      </w:pPr>
      <w:r w:rsidRPr="00F83036">
        <w:t xml:space="preserve">      単価契約の場合，契約希望単価（消費税及び地方消費税相当額を含まない金額）を入札書に記入することとし，１円未満の端数金額の入札書への記載を可（ただし小数第３位まで）とする。落札決定に当たっては，次の計算式により予定総金額を算出する。</w:t>
      </w:r>
    </w:p>
    <w:p w:rsidR="00354D63" w:rsidRPr="00F83036" w:rsidRDefault="00354D63" w:rsidP="00354D63">
      <w:pPr>
        <w:spacing w:line="233" w:lineRule="exact"/>
      </w:pPr>
      <w:r w:rsidRPr="00F83036">
        <w:t xml:space="preserve">　　　　入札書記載の単価×予定数量×１．１０</w:t>
      </w:r>
    </w:p>
    <w:p w:rsidR="00354D63" w:rsidRPr="00F83036" w:rsidRDefault="00354D63" w:rsidP="00354D63">
      <w:pPr>
        <w:spacing w:line="233" w:lineRule="exact"/>
      </w:pPr>
      <w:r w:rsidRPr="00F83036">
        <w:t xml:space="preserve">　　　 （当該金額に１円未満の端数があるときは，その端数を切り捨てる。）</w:t>
      </w:r>
    </w:p>
    <w:p w:rsidR="00354D63" w:rsidRPr="003817AF" w:rsidRDefault="00354D63" w:rsidP="00354D63">
      <w:pPr>
        <w:spacing w:line="233" w:lineRule="exact"/>
        <w:ind w:leftChars="100" w:left="420" w:hangingChars="100" w:hanging="210"/>
      </w:pPr>
      <w:r w:rsidRPr="00F83036">
        <w:t>(3) 入札書に必要事項を記入し，記名押印（押印は，あらかじめ本市に届け出た印判に限る。）したものを指定封筒に封入し，指定する郵便局留の一般書留又は簡易書留郵便により郵送することとする。</w:t>
      </w:r>
      <w:r w:rsidRPr="0087202B">
        <w:t>なお， 郵便局留の郵便物には保管期間があり，郵便局への到着が早すぎると，開札までに入札書が返送されてしまう場合があるので，注意すること。</w:t>
      </w:r>
    </w:p>
    <w:p w:rsidR="00354D63" w:rsidRPr="00F83036" w:rsidRDefault="00354D63" w:rsidP="00354D63">
      <w:pPr>
        <w:spacing w:line="233" w:lineRule="exact"/>
        <w:ind w:firstLine="181"/>
      </w:pPr>
      <w:r w:rsidRPr="00F83036">
        <w:t>(4) 郵送した入札書は，書換え，引換え又は撤回することはできない。</w:t>
      </w:r>
    </w:p>
    <w:p w:rsidR="00354D63" w:rsidRDefault="00354D63" w:rsidP="00354D63">
      <w:pPr>
        <w:spacing w:line="233" w:lineRule="exact"/>
        <w:ind w:firstLine="181"/>
      </w:pPr>
      <w:r w:rsidRPr="00F83036">
        <w:t>(5) 特に必要があると認める場合を除き，入札書郵送後の入札辞退は認めない。</w:t>
      </w:r>
    </w:p>
    <w:p w:rsidR="00354D63" w:rsidRPr="00F83036" w:rsidRDefault="00354D63" w:rsidP="00354D63">
      <w:pPr>
        <w:spacing w:line="233" w:lineRule="exact"/>
      </w:pPr>
    </w:p>
    <w:p w:rsidR="00354D63" w:rsidRPr="00F83036" w:rsidRDefault="00354D63" w:rsidP="00354D63">
      <w:pPr>
        <w:spacing w:line="233" w:lineRule="exact"/>
      </w:pPr>
      <w:r w:rsidRPr="00F83036">
        <w:rPr>
          <w:b/>
        </w:rPr>
        <w:t>２　入札保証金に関する事項</w:t>
      </w:r>
    </w:p>
    <w:p w:rsidR="00354D63" w:rsidRPr="00F83036" w:rsidRDefault="00354D63" w:rsidP="00354D63">
      <w:pPr>
        <w:spacing w:line="233" w:lineRule="exact"/>
        <w:ind w:left="362" w:hanging="181"/>
      </w:pPr>
      <w:r w:rsidRPr="00F83036">
        <w:t>(1) 入札保証金の額は見積もった契約希望金額（入札金額に消費税及び地方消費税相当額を含めた額）の１００分の５以上の額とする。</w:t>
      </w:r>
    </w:p>
    <w:p w:rsidR="00354D63" w:rsidRPr="00F83036" w:rsidRDefault="00354D63" w:rsidP="00354D63">
      <w:pPr>
        <w:spacing w:line="233" w:lineRule="exact"/>
        <w:ind w:left="362" w:hanging="181"/>
      </w:pPr>
      <w:r w:rsidRPr="00F83036">
        <w:t xml:space="preserve">　　単価契約の場合，契約希望単価（消費税及び地方消費税相当額を含まない金額）に予定数量を乗じて得た額に消費税及び地方消費税相当額を加えた額の１００分の５以上の額とする。</w:t>
      </w:r>
    </w:p>
    <w:p w:rsidR="00354D63" w:rsidRPr="00F83036" w:rsidRDefault="00354D63" w:rsidP="00354D63">
      <w:pPr>
        <w:spacing w:line="233" w:lineRule="exact"/>
        <w:ind w:left="362" w:hanging="181"/>
      </w:pPr>
      <w:r w:rsidRPr="00F83036">
        <w:t>(2) 以下の場合は，入札保証金を免除する。</w:t>
      </w:r>
    </w:p>
    <w:p w:rsidR="00354D63" w:rsidRPr="00F83036" w:rsidRDefault="00354D63" w:rsidP="00354D63">
      <w:pPr>
        <w:spacing w:line="233" w:lineRule="exact"/>
        <w:ind w:left="543" w:hanging="181"/>
      </w:pPr>
      <w:r w:rsidRPr="00F83036">
        <w:t>① この入札に参加しようとする者が，有資格者名簿に登載されており，開札日の前日から過去３年の間に，本市との間で締結した契約を履行しないこと又は本市から契約の相手方とされたにもかかわらず契約を締結しないこと等がなく，契約を締結しないこととなるおそれがないと認められる場合</w:t>
      </w:r>
    </w:p>
    <w:p w:rsidR="00354D63" w:rsidRPr="00F83036" w:rsidRDefault="00354D63" w:rsidP="00354D63">
      <w:pPr>
        <w:spacing w:line="233" w:lineRule="exact"/>
        <w:ind w:left="362"/>
      </w:pPr>
      <w:r w:rsidRPr="00F83036">
        <w:t>② 入札保証保険契約を締結したとき</w:t>
      </w:r>
    </w:p>
    <w:p w:rsidR="00354D63" w:rsidRPr="00F83036" w:rsidRDefault="00354D63" w:rsidP="00354D63">
      <w:pPr>
        <w:spacing w:line="233" w:lineRule="exact"/>
        <w:ind w:left="362" w:hanging="181"/>
      </w:pPr>
      <w:r w:rsidRPr="00F83036">
        <w:t>(3) 入札参加者は，入札保証金に代わる担保として, 銀行又は市長が確実と認める金融機関（以下「金融機関等」という。）の保証を提供することができる。</w:t>
      </w:r>
    </w:p>
    <w:p w:rsidR="00354D63" w:rsidRPr="00F83036" w:rsidRDefault="00354D63" w:rsidP="00354D63">
      <w:pPr>
        <w:spacing w:line="233" w:lineRule="exact"/>
        <w:ind w:left="362" w:hanging="181"/>
      </w:pPr>
      <w:r w:rsidRPr="00F83036">
        <w:t>(4) 入札保証金の納入は，担当課で発行する納入通知書で納付し，開札日の前日（休日を除く。）午後３時までに領収書を担当課へ提出すること。（入札保証金に代わる担保を提供する場合は，開札日の前日（休日を除く。）午後３時までに金融機関等の保証を担当課へ提出すること。入札保証保険契約を締結した場合も同様とする。）</w:t>
      </w:r>
    </w:p>
    <w:p w:rsidR="00354D63" w:rsidRPr="00F83036" w:rsidRDefault="00354D63" w:rsidP="00354D63">
      <w:pPr>
        <w:spacing w:line="233" w:lineRule="exact"/>
      </w:pPr>
    </w:p>
    <w:p w:rsidR="00354D63" w:rsidRPr="00F83036" w:rsidRDefault="00354D63" w:rsidP="00354D63">
      <w:pPr>
        <w:spacing w:line="233" w:lineRule="exact"/>
      </w:pPr>
      <w:r w:rsidRPr="00F83036">
        <w:rPr>
          <w:b/>
        </w:rPr>
        <w:t>３　入札方法等に関する事項</w:t>
      </w:r>
    </w:p>
    <w:p w:rsidR="00354D63" w:rsidRPr="00F83036" w:rsidRDefault="00354D63" w:rsidP="00354D63">
      <w:pPr>
        <w:spacing w:line="233" w:lineRule="exact"/>
        <w:ind w:left="362" w:hanging="181"/>
      </w:pPr>
      <w:r w:rsidRPr="00F83036">
        <w:t>(1) 岡山市委託等一般競争入札</w:t>
      </w:r>
      <w:r w:rsidRPr="00F83036">
        <w:rPr>
          <w:color w:val="000000" w:themeColor="text1"/>
        </w:rPr>
        <w:t>実施</w:t>
      </w:r>
      <w:r w:rsidRPr="00F83036">
        <w:t>要綱第８条に規定する郵便入札以外は認めない。</w:t>
      </w:r>
    </w:p>
    <w:p w:rsidR="00354D63" w:rsidRPr="00F83036" w:rsidRDefault="00354D63" w:rsidP="00354D63">
      <w:pPr>
        <w:spacing w:line="233" w:lineRule="exact"/>
        <w:ind w:left="362" w:hanging="181"/>
      </w:pPr>
      <w:r w:rsidRPr="00F83036">
        <w:t>(2) 入札回数は１回とする。</w:t>
      </w:r>
    </w:p>
    <w:p w:rsidR="00354D63" w:rsidRPr="00F83036" w:rsidRDefault="00354D63" w:rsidP="00354D63">
      <w:pPr>
        <w:spacing w:line="233" w:lineRule="exact"/>
        <w:ind w:left="362" w:hanging="181"/>
      </w:pPr>
      <w:r w:rsidRPr="00F83036">
        <w:t>(3) 入札の開札は，公告に定めた開札日時及び場所において，入札参加者のうち立会を希望する者１人以上を立ち会わせて執行するものとする。この場合において，立会希望者が多数のときは先着順で５人を立ち会わせるものとし，立会希望者がいないときは当該入札事務に関係のない本市職員を立ち会わせるものとする。</w:t>
      </w:r>
    </w:p>
    <w:p w:rsidR="00354D63" w:rsidRPr="00F83036" w:rsidRDefault="00354D63" w:rsidP="00354D63">
      <w:pPr>
        <w:spacing w:line="233" w:lineRule="exact"/>
        <w:ind w:left="362" w:hanging="181"/>
      </w:pPr>
      <w:r w:rsidRPr="00F83036">
        <w:t>(4) 開札の立会人は，入札参加者の代表者若しくは受任者又はその代理人（代理人の場合は，委任状を提出した者に限る。）とする。</w:t>
      </w:r>
    </w:p>
    <w:p w:rsidR="00354D63" w:rsidRPr="00F83036" w:rsidRDefault="00354D63" w:rsidP="00354D63">
      <w:pPr>
        <w:spacing w:line="233" w:lineRule="exact"/>
        <w:ind w:left="362" w:hanging="181"/>
      </w:pPr>
      <w:r w:rsidRPr="00F83036">
        <w:t>(5) 開札前に入札参加者がいないときは，入札は中止するものとする。</w:t>
      </w:r>
    </w:p>
    <w:p w:rsidR="00354D63" w:rsidRPr="00F83036" w:rsidRDefault="00354D63" w:rsidP="00354D63">
      <w:pPr>
        <w:spacing w:line="233" w:lineRule="exact"/>
        <w:ind w:left="362" w:hanging="181"/>
      </w:pPr>
      <w:r w:rsidRPr="00F83036">
        <w:t>(6) 開札の結果，入札参加者の入札が，下記６の参加資格の確認を行うまでもなく，下記４(1)～(13)のいずれかに該当することが明らかである場合は，当該入札参加者の入札</w:t>
      </w:r>
      <w:r w:rsidRPr="00F83036">
        <w:lastRenderedPageBreak/>
        <w:t>を無効とする。</w:t>
      </w:r>
    </w:p>
    <w:p w:rsidR="00354D63" w:rsidRPr="00F83036" w:rsidRDefault="00354D63" w:rsidP="00354D63">
      <w:pPr>
        <w:spacing w:line="233" w:lineRule="exact"/>
        <w:ind w:left="362" w:hanging="181"/>
      </w:pPr>
      <w:r w:rsidRPr="00F83036">
        <w:t>(7) 上記(6)により無効となった入札書を除いた入札書を提出した入札参加者がない場合は入札を不調とするものとする。</w:t>
      </w:r>
    </w:p>
    <w:p w:rsidR="00354D63" w:rsidRPr="00F83036" w:rsidRDefault="00354D63" w:rsidP="00354D63">
      <w:pPr>
        <w:spacing w:line="233" w:lineRule="exact"/>
        <w:ind w:left="362" w:hanging="181"/>
      </w:pPr>
      <w:r w:rsidRPr="00F83036">
        <w:t>(8) 無効となった入札書を除いた入札書のうち税抜き許容価格以下の入札書（以下「有効入札書」という。）を提出した入札参加者が１人以上の場合は直ちに落札者の決定を保留し，有効入札書を提出した入札参加者がいない場合は，入札を不調とするものとする。</w:t>
      </w:r>
    </w:p>
    <w:p w:rsidR="00354D63" w:rsidRPr="00F83036" w:rsidRDefault="00354D63" w:rsidP="00354D63">
      <w:pPr>
        <w:spacing w:line="233" w:lineRule="exact"/>
        <w:ind w:left="362" w:hanging="181"/>
      </w:pPr>
      <w:r w:rsidRPr="00F83036">
        <w:t>(9) 上記(8)により落札者の決定を保留した場合は，有効入札書を提出した者のうち最低価格の入札書を提出したもの（以下「最低価格入札者」という。）を確認対象者とする。</w:t>
      </w:r>
    </w:p>
    <w:p w:rsidR="00354D63" w:rsidRPr="00F83036" w:rsidRDefault="00354D63" w:rsidP="00354D63">
      <w:pPr>
        <w:spacing w:line="233" w:lineRule="exact"/>
        <w:ind w:left="362" w:hanging="181"/>
      </w:pPr>
      <w:r w:rsidRPr="00F83036">
        <w:t xml:space="preserve">(10) 上記(9)に基づき確認対象者を決定する場合において，最低価格入札者が２人以上あるときは，くじにより順位を決定するものとする。　　</w:t>
      </w:r>
    </w:p>
    <w:p w:rsidR="00354D63" w:rsidRPr="00F83036" w:rsidRDefault="00354D63" w:rsidP="00354D63">
      <w:pPr>
        <w:spacing w:line="233" w:lineRule="exact"/>
        <w:ind w:left="362" w:hanging="181"/>
      </w:pPr>
      <w:r w:rsidRPr="00F83036">
        <w:t>(11)  談合通報に基づき調査を実施する場合及び談合の疑いが認められる場合は，入札を中止し，延期し，又は落札決定を保留することがある。</w:t>
      </w:r>
    </w:p>
    <w:p w:rsidR="00354D63" w:rsidRPr="00F83036" w:rsidRDefault="00354D63" w:rsidP="00354D63">
      <w:pPr>
        <w:spacing w:line="233" w:lineRule="exact"/>
        <w:ind w:left="362" w:hanging="181"/>
      </w:pPr>
      <w:r w:rsidRPr="00F83036">
        <w:t>(12) 岡山市は入札中止等に伴う損害賠償については，その責を負わないものとする。</w:t>
      </w:r>
    </w:p>
    <w:p w:rsidR="00354D63" w:rsidRPr="00F83036" w:rsidRDefault="00354D63" w:rsidP="00354D63">
      <w:pPr>
        <w:spacing w:line="233" w:lineRule="exact"/>
        <w:ind w:left="362" w:hanging="181"/>
      </w:pPr>
      <w:r w:rsidRPr="00F83036">
        <w:t>(13) 入札に際して，契約規則の規定を遵守すること。</w:t>
      </w:r>
    </w:p>
    <w:p w:rsidR="00354D63" w:rsidRPr="00F83036" w:rsidRDefault="00354D63" w:rsidP="00354D63">
      <w:pPr>
        <w:spacing w:line="233" w:lineRule="exact"/>
      </w:pPr>
    </w:p>
    <w:p w:rsidR="00354D63" w:rsidRPr="00F83036" w:rsidRDefault="00354D63" w:rsidP="00354D63">
      <w:pPr>
        <w:spacing w:line="233" w:lineRule="exact"/>
      </w:pPr>
      <w:r w:rsidRPr="00F83036">
        <w:rPr>
          <w:b/>
        </w:rPr>
        <w:t>４　入札の無効に関する事項</w:t>
      </w:r>
    </w:p>
    <w:p w:rsidR="00354D63" w:rsidRPr="00F83036" w:rsidRDefault="00354D63" w:rsidP="00354D63">
      <w:pPr>
        <w:spacing w:line="233" w:lineRule="exact"/>
        <w:ind w:firstLine="362"/>
      </w:pPr>
      <w:r w:rsidRPr="00F83036">
        <w:t>次に掲げる事項のいずれかに該当する入札は無効とする。</w:t>
      </w:r>
    </w:p>
    <w:p w:rsidR="00354D63" w:rsidRPr="00F83036" w:rsidRDefault="00354D63" w:rsidP="00354D63">
      <w:pPr>
        <w:spacing w:line="233" w:lineRule="exact"/>
        <w:ind w:firstLine="181"/>
      </w:pPr>
      <w:r w:rsidRPr="00F83036">
        <w:t>(1) 明らかに競争入札に参加する資格のない者がした入札</w:t>
      </w:r>
    </w:p>
    <w:p w:rsidR="00354D63" w:rsidRPr="00F83036" w:rsidRDefault="00354D63" w:rsidP="00354D63">
      <w:pPr>
        <w:spacing w:line="233" w:lineRule="exact"/>
        <w:ind w:firstLine="181"/>
      </w:pPr>
      <w:r w:rsidRPr="00F83036">
        <w:t>(2) 入札方法に違反して行われた入札</w:t>
      </w:r>
    </w:p>
    <w:p w:rsidR="00354D63" w:rsidRPr="00F83036" w:rsidRDefault="00354D63" w:rsidP="00354D63">
      <w:pPr>
        <w:spacing w:line="233" w:lineRule="exact"/>
        <w:ind w:firstLine="181"/>
      </w:pPr>
      <w:r w:rsidRPr="00F83036">
        <w:t>(3) 入札書に記名押印がない入札</w:t>
      </w:r>
    </w:p>
    <w:p w:rsidR="00354D63" w:rsidRPr="00F83036" w:rsidRDefault="00354D63" w:rsidP="00354D63">
      <w:pPr>
        <w:spacing w:line="233" w:lineRule="exact"/>
        <w:ind w:firstLine="181"/>
      </w:pPr>
      <w:r w:rsidRPr="00F83036">
        <w:t>(4) 金額を訂正している入札又は入札金額その他必要事項を確認しがたい入札</w:t>
      </w:r>
    </w:p>
    <w:p w:rsidR="00354D63" w:rsidRPr="00F83036" w:rsidRDefault="00354D63" w:rsidP="00354D63">
      <w:pPr>
        <w:spacing w:line="233" w:lineRule="exact"/>
        <w:ind w:firstLine="181"/>
      </w:pPr>
      <w:r w:rsidRPr="00F83036">
        <w:t>(5) 同一入札事項について同一人が２通以上の入札書を提出した入札</w:t>
      </w:r>
    </w:p>
    <w:p w:rsidR="00354D63" w:rsidRPr="00F83036" w:rsidRDefault="00354D63" w:rsidP="00354D63">
      <w:pPr>
        <w:spacing w:line="233" w:lineRule="exact"/>
        <w:ind w:firstLine="181"/>
      </w:pPr>
      <w:r w:rsidRPr="00F83036">
        <w:t>(6) 一般書留又は簡易書留郵便以外の方法で入札書を提出した入札</w:t>
      </w:r>
    </w:p>
    <w:p w:rsidR="00354D63" w:rsidRPr="00F83036" w:rsidRDefault="00354D63" w:rsidP="00354D63">
      <w:pPr>
        <w:spacing w:line="233" w:lineRule="exact"/>
        <w:ind w:firstLine="181"/>
      </w:pPr>
      <w:r w:rsidRPr="00F83036">
        <w:t>(7) 指定封筒以外の封筒で入札書を郵送した入札</w:t>
      </w:r>
    </w:p>
    <w:p w:rsidR="00354D63" w:rsidRPr="00F83036" w:rsidRDefault="00354D63" w:rsidP="00354D63">
      <w:pPr>
        <w:spacing w:line="233" w:lineRule="exact"/>
        <w:ind w:firstLine="181"/>
      </w:pPr>
      <w:r w:rsidRPr="00F83036">
        <w:t>(8) 入札書が到着期限までに到着していない入札</w:t>
      </w:r>
    </w:p>
    <w:p w:rsidR="00354D63" w:rsidRPr="00F83036" w:rsidRDefault="00354D63" w:rsidP="00354D63">
      <w:pPr>
        <w:spacing w:line="233" w:lineRule="exact"/>
        <w:ind w:left="362" w:hanging="181"/>
      </w:pPr>
      <w:r w:rsidRPr="00F83036">
        <w:t>(9) 指定封筒記載の業務名又は差出人名と同封された入札書の業務名又は入札者名が相違する入札</w:t>
      </w:r>
    </w:p>
    <w:p w:rsidR="00354D63" w:rsidRPr="00F83036" w:rsidRDefault="00354D63" w:rsidP="00354D63">
      <w:pPr>
        <w:spacing w:line="233" w:lineRule="exact"/>
        <w:ind w:firstLine="181"/>
      </w:pPr>
      <w:r w:rsidRPr="00F83036">
        <w:t>(10) 指定封筒に業務名又は差出人名が記載されていない入札</w:t>
      </w:r>
    </w:p>
    <w:p w:rsidR="00354D63" w:rsidRPr="00F83036" w:rsidRDefault="00354D63" w:rsidP="00354D63">
      <w:pPr>
        <w:spacing w:line="233" w:lineRule="exact"/>
        <w:ind w:firstLine="181"/>
      </w:pPr>
      <w:r w:rsidRPr="00F83036">
        <w:t>(11) １通の指定封筒に複数の入札書を封入して郵送した入札</w:t>
      </w:r>
    </w:p>
    <w:p w:rsidR="00354D63" w:rsidRPr="00F83036" w:rsidRDefault="00354D63" w:rsidP="00354D63">
      <w:pPr>
        <w:spacing w:line="233" w:lineRule="exact"/>
        <w:ind w:firstLine="181"/>
      </w:pPr>
      <w:r w:rsidRPr="00F83036">
        <w:t>(12) 明らかに不正によると認められる入札</w:t>
      </w:r>
    </w:p>
    <w:p w:rsidR="00354D63" w:rsidRPr="00F83036" w:rsidRDefault="00354D63" w:rsidP="00354D63">
      <w:pPr>
        <w:spacing w:line="233" w:lineRule="exact"/>
        <w:ind w:firstLine="181"/>
      </w:pPr>
      <w:r w:rsidRPr="00F83036">
        <w:t>(13) その他市長が定める入札条件に違反してなされた入札</w:t>
      </w:r>
    </w:p>
    <w:p w:rsidR="00354D63" w:rsidRPr="00F83036" w:rsidRDefault="00354D63" w:rsidP="00354D63">
      <w:pPr>
        <w:spacing w:line="233" w:lineRule="exact"/>
      </w:pPr>
    </w:p>
    <w:p w:rsidR="00354D63" w:rsidRPr="00F83036" w:rsidRDefault="00354D63" w:rsidP="00354D63">
      <w:pPr>
        <w:spacing w:line="233" w:lineRule="exact"/>
      </w:pPr>
      <w:r w:rsidRPr="00F83036">
        <w:rPr>
          <w:b/>
        </w:rPr>
        <w:t>５　入札の失格に関する事項</w:t>
      </w:r>
    </w:p>
    <w:p w:rsidR="00354D63" w:rsidRPr="00F83036" w:rsidRDefault="00354D63" w:rsidP="00354D63">
      <w:pPr>
        <w:spacing w:line="233" w:lineRule="exact"/>
        <w:ind w:left="181" w:firstLine="181"/>
      </w:pPr>
      <w:r w:rsidRPr="00F83036">
        <w:t>下記６に規定する参加資格の確認において，次に掲げる事項のいずれかに該当する者は失格とする。</w:t>
      </w:r>
    </w:p>
    <w:p w:rsidR="00354D63" w:rsidRPr="00F83036" w:rsidRDefault="00354D63" w:rsidP="00354D63">
      <w:pPr>
        <w:spacing w:line="233" w:lineRule="exact"/>
        <w:ind w:firstLine="181"/>
      </w:pPr>
      <w:r w:rsidRPr="00F83036">
        <w:t>(1) 競争入札に参加する資格のない者</w:t>
      </w:r>
    </w:p>
    <w:p w:rsidR="00354D63" w:rsidRPr="00F83036" w:rsidRDefault="00354D63" w:rsidP="00354D63">
      <w:pPr>
        <w:spacing w:line="233" w:lineRule="exact"/>
        <w:ind w:firstLine="181"/>
      </w:pPr>
      <w:r w:rsidRPr="00F83036">
        <w:t>(2) 市長が指定する期限までに確認申請書等を提出しない者</w:t>
      </w:r>
    </w:p>
    <w:p w:rsidR="00354D63" w:rsidRPr="00F83036" w:rsidRDefault="00354D63" w:rsidP="00354D63">
      <w:pPr>
        <w:spacing w:line="233" w:lineRule="exact"/>
        <w:ind w:firstLine="181"/>
      </w:pPr>
      <w:r w:rsidRPr="00F83036">
        <w:t>(3) 市長が指定する方法以外の方法で確認申請書等を提出した者</w:t>
      </w:r>
    </w:p>
    <w:p w:rsidR="00354D63" w:rsidRPr="00F83036" w:rsidRDefault="00354D63" w:rsidP="00354D63">
      <w:pPr>
        <w:spacing w:line="233" w:lineRule="exact"/>
        <w:ind w:firstLine="181"/>
      </w:pPr>
      <w:r w:rsidRPr="00F83036">
        <w:t>(4) 明らかに不正によると認められる入札を行った者</w:t>
      </w:r>
    </w:p>
    <w:p w:rsidR="00354D63" w:rsidRPr="00F83036" w:rsidRDefault="00354D63" w:rsidP="00354D63">
      <w:pPr>
        <w:spacing w:line="233" w:lineRule="exact"/>
        <w:ind w:left="362" w:hanging="181"/>
      </w:pPr>
      <w:r w:rsidRPr="00F83036">
        <w:t>(5) 入札後落札者を決定するまでの間に，本市の指名停止等を受けた者（当該指名停止等の理由となった事案が当該入札前に発生したものである場合に限る。）</w:t>
      </w:r>
    </w:p>
    <w:p w:rsidR="00354D63" w:rsidRPr="00F83036" w:rsidRDefault="00354D63" w:rsidP="00354D63">
      <w:pPr>
        <w:spacing w:line="233" w:lineRule="exact"/>
        <w:ind w:firstLine="181"/>
      </w:pPr>
      <w:r w:rsidRPr="00F83036">
        <w:t>(6) その他市長が定める入札条件に違反してなされた入札を行った者</w:t>
      </w:r>
    </w:p>
    <w:p w:rsidR="00354D63" w:rsidRPr="00F83036" w:rsidRDefault="00354D63" w:rsidP="00354D63">
      <w:pPr>
        <w:spacing w:line="233" w:lineRule="exact"/>
      </w:pPr>
    </w:p>
    <w:p w:rsidR="00354D63" w:rsidRPr="00F83036" w:rsidRDefault="00354D63" w:rsidP="00354D63">
      <w:pPr>
        <w:spacing w:line="233" w:lineRule="exact"/>
      </w:pPr>
      <w:r w:rsidRPr="00F83036">
        <w:rPr>
          <w:b/>
        </w:rPr>
        <w:t>６　参加資格の確認に関する事項</w:t>
      </w:r>
    </w:p>
    <w:p w:rsidR="00354D63" w:rsidRPr="00F83036" w:rsidRDefault="00354D63" w:rsidP="00354D63">
      <w:pPr>
        <w:spacing w:line="233" w:lineRule="exact"/>
        <w:ind w:left="362" w:hanging="181"/>
      </w:pPr>
      <w:r w:rsidRPr="00F83036">
        <w:t>(1) 市長は，確認対象者から確認申請書等が提出されたときは，公告に定める開札日時を基準として，確認申請書等に基づき，当該確認対象者の参加資格の確認を行うものとする。</w:t>
      </w:r>
    </w:p>
    <w:p w:rsidR="00354D63" w:rsidRPr="00F83036" w:rsidRDefault="00354D63" w:rsidP="00354D63">
      <w:pPr>
        <w:spacing w:line="233" w:lineRule="exact"/>
        <w:ind w:left="362" w:hanging="181"/>
      </w:pPr>
      <w:r w:rsidRPr="00F83036">
        <w:t>(2) 市長は，上記(1)により参加資格の確認を行った結果，確認対象者の参加資格がないと認めたときは，第２順位の入札書を提出した者（以下「第２順位者」という。）から確認申請書等の提出を求めた上で，参加資格の確認を行うものとする。</w:t>
      </w:r>
    </w:p>
    <w:p w:rsidR="00354D63" w:rsidRPr="00F83036" w:rsidRDefault="00354D63" w:rsidP="00354D63">
      <w:pPr>
        <w:spacing w:line="233" w:lineRule="exact"/>
        <w:ind w:left="362" w:hanging="181"/>
      </w:pPr>
      <w:r w:rsidRPr="00F83036">
        <w:t>(3) 市長は，上記(2)により参加資格の確認を行った結果，第２順位者の参加資格がないと認めたときは，第３順位の入札書を提出した者以降について，順次確認申請書等の提出を求めた上で，参加資格を有する者が確認されるまで，参加資格の確認を行うものとする。</w:t>
      </w:r>
    </w:p>
    <w:p w:rsidR="00354D63" w:rsidRPr="00F83036" w:rsidRDefault="00354D63" w:rsidP="00354D63">
      <w:pPr>
        <w:spacing w:line="233" w:lineRule="exact"/>
        <w:ind w:left="362" w:hanging="181"/>
      </w:pPr>
      <w:r w:rsidRPr="00F83036">
        <w:t>(4) 上記(2)又は(3)により参加資格の確認を行う場合は，上記(1)を準用する（この場合の確認申請書等の受付期間は，上位順位者の参加資格がないと認めた日の２日後（休日を</w:t>
      </w:r>
      <w:r w:rsidRPr="00F83036">
        <w:lastRenderedPageBreak/>
        <w:t>除く。）の午後５時１５分までとする。）。</w:t>
      </w:r>
    </w:p>
    <w:p w:rsidR="00354D63" w:rsidRPr="00F83036" w:rsidRDefault="00354D63" w:rsidP="00354D63">
      <w:pPr>
        <w:spacing w:line="233" w:lineRule="exact"/>
        <w:ind w:left="362" w:hanging="181"/>
      </w:pPr>
      <w:r w:rsidRPr="00F83036">
        <w:t xml:space="preserve">(5) 市長は，参加資格の確認を行った結果，参加資格を有する者がいなくなった場合は，入札を不調とするものとする。　</w:t>
      </w:r>
    </w:p>
    <w:p w:rsidR="00354D63" w:rsidRPr="00F83036" w:rsidRDefault="00354D63" w:rsidP="00354D63">
      <w:pPr>
        <w:spacing w:line="233" w:lineRule="exact"/>
        <w:ind w:left="362" w:hanging="181"/>
      </w:pPr>
      <w:r w:rsidRPr="00F83036">
        <w:t>(6) 市長は，参加資格の確認を行うに当たり，必要があると認めるときは，入札参加者に対し聴取調査を実施することができるものとする。</w:t>
      </w:r>
    </w:p>
    <w:p w:rsidR="00354D63" w:rsidRPr="00F83036" w:rsidRDefault="00354D63" w:rsidP="00354D63">
      <w:pPr>
        <w:spacing w:line="233" w:lineRule="exact"/>
        <w:ind w:left="362" w:hanging="181"/>
      </w:pPr>
      <w:r w:rsidRPr="00F83036">
        <w:t>(7) 市長は，上記(1)～(6)にかかわらず，必要があると認めるときは，他の入札参加者に対し確認申請書等の提出を求めることができる。</w:t>
      </w:r>
    </w:p>
    <w:p w:rsidR="00354D63" w:rsidRPr="00F83036" w:rsidRDefault="00354D63" w:rsidP="00354D63">
      <w:pPr>
        <w:spacing w:line="233" w:lineRule="exact"/>
      </w:pPr>
    </w:p>
    <w:p w:rsidR="00354D63" w:rsidRPr="00F83036" w:rsidRDefault="00354D63" w:rsidP="00354D63">
      <w:pPr>
        <w:spacing w:line="233" w:lineRule="exact"/>
      </w:pPr>
      <w:r w:rsidRPr="00F83036">
        <w:rPr>
          <w:b/>
        </w:rPr>
        <w:t>７　落札者の決定に関する事項</w:t>
      </w:r>
    </w:p>
    <w:p w:rsidR="00354D63" w:rsidRPr="00F83036" w:rsidRDefault="00354D63" w:rsidP="00354D63">
      <w:pPr>
        <w:spacing w:line="233" w:lineRule="exact"/>
        <w:ind w:left="181" w:firstLine="181"/>
      </w:pPr>
      <w:r w:rsidRPr="00F83036">
        <w:t>市長は，上記６の参加資格の確認により，参加資格を有すると認めた者（以下「資格確認者」という。）を落札者として決定するものとする。ただし，当該入札において，低入札価格調査又は履行確保の調査を実施する場合においては，調査取扱要領による調査を実施し，資格確認者を落札者とするか否かを決定する。</w:t>
      </w:r>
    </w:p>
    <w:p w:rsidR="00354D63" w:rsidRPr="00F83036" w:rsidRDefault="00354D63" w:rsidP="00354D63">
      <w:pPr>
        <w:spacing w:line="233" w:lineRule="exact"/>
        <w:ind w:left="181" w:firstLine="181"/>
      </w:pPr>
      <w:r w:rsidRPr="00F83036">
        <w:t>なお，落札者は, 市長が必要と認める場合を除き，落札者として決定された日から７日以内に契約を締結しなければならない。</w:t>
      </w:r>
    </w:p>
    <w:p w:rsidR="00354D63" w:rsidRPr="00F83036" w:rsidRDefault="00354D63" w:rsidP="00354D63">
      <w:pPr>
        <w:spacing w:line="233" w:lineRule="exact"/>
        <w:ind w:left="362" w:hanging="181"/>
      </w:pPr>
    </w:p>
    <w:p w:rsidR="00354D63" w:rsidRPr="00F83036" w:rsidRDefault="00354D63" w:rsidP="00354D63">
      <w:pPr>
        <w:spacing w:line="233" w:lineRule="exact"/>
      </w:pPr>
      <w:r w:rsidRPr="00F83036">
        <w:rPr>
          <w:b/>
        </w:rPr>
        <w:t>８　参加資格確認結果及び入札結果の通知に関する事項</w:t>
      </w:r>
    </w:p>
    <w:p w:rsidR="00354D63" w:rsidRPr="00F83036" w:rsidRDefault="00354D63" w:rsidP="00354D63">
      <w:pPr>
        <w:spacing w:line="233" w:lineRule="exact"/>
        <w:ind w:leftChars="100" w:left="370" w:hangingChars="76" w:hanging="160"/>
      </w:pPr>
      <w:r w:rsidRPr="00F83036">
        <w:t>(1) 市長は，落札者を決定した場合は，確認申請書等を提出した者に対して，参加資格確認結果及び入札結果を通知するものとする。この場合において，参加資格がないと認めた者に対しては，その理由もあわせて通知するものとする。</w:t>
      </w:r>
    </w:p>
    <w:p w:rsidR="00354D63" w:rsidRPr="00F83036" w:rsidRDefault="00354D63" w:rsidP="00354D63">
      <w:pPr>
        <w:spacing w:line="233" w:lineRule="exact"/>
        <w:ind w:leftChars="100" w:left="420" w:hangingChars="100" w:hanging="210"/>
      </w:pPr>
      <w:r w:rsidRPr="00F83036">
        <w:t>(2) 参加資格の確認後，落札者が確認申請書等について虚偽の記載をしたことが明らかになったときは，参加資格を喪失する。</w:t>
      </w:r>
    </w:p>
    <w:p w:rsidR="00354D63" w:rsidRPr="00F83036" w:rsidRDefault="00354D63" w:rsidP="00354D63">
      <w:pPr>
        <w:spacing w:line="233" w:lineRule="exact"/>
      </w:pPr>
    </w:p>
    <w:p w:rsidR="00354D63" w:rsidRPr="00F83036" w:rsidRDefault="00354D63" w:rsidP="00354D63">
      <w:pPr>
        <w:spacing w:line="233" w:lineRule="exact"/>
      </w:pPr>
      <w:r w:rsidRPr="00F83036">
        <w:rPr>
          <w:b/>
        </w:rPr>
        <w:t>９　契約保証金について</w:t>
      </w:r>
    </w:p>
    <w:p w:rsidR="00354D63" w:rsidRPr="00F83036" w:rsidRDefault="00354D63" w:rsidP="00354D63">
      <w:pPr>
        <w:spacing w:line="233" w:lineRule="exact"/>
        <w:ind w:left="362" w:hanging="181"/>
      </w:pPr>
      <w:r w:rsidRPr="00F83036">
        <w:t>(1) 契約金額（単価契約の場合は契約単価に予定数量を乗じて得た額に消費税及び地方消費税相当額を加えた額）の１００分の１０以上の額とする。</w:t>
      </w:r>
    </w:p>
    <w:p w:rsidR="00354D63" w:rsidRPr="00F83036" w:rsidRDefault="00354D63" w:rsidP="00354D63">
      <w:pPr>
        <w:spacing w:line="233" w:lineRule="exact"/>
        <w:ind w:left="362" w:hanging="181"/>
      </w:pPr>
      <w:r w:rsidRPr="00F83036">
        <w:t>(2) 契約保証金の保証の方法は次の①～</w:t>
      </w:r>
      <w:r>
        <w:t>③</w:t>
      </w:r>
      <w:r w:rsidRPr="00F83036">
        <w:t>のいずれかによること。提出書類は契約書の作成期日の午後３時までに提出すること。</w:t>
      </w:r>
    </w:p>
    <w:tbl>
      <w:tblPr>
        <w:tblW w:w="0" w:type="auto"/>
        <w:tblInd w:w="632" w:type="dxa"/>
        <w:tblLayout w:type="fixed"/>
        <w:tblCellMar>
          <w:left w:w="0" w:type="dxa"/>
          <w:right w:w="0" w:type="dxa"/>
        </w:tblCellMar>
        <w:tblLook w:val="0000" w:firstRow="0" w:lastRow="0" w:firstColumn="0" w:lastColumn="0" w:noHBand="0" w:noVBand="0"/>
      </w:tblPr>
      <w:tblGrid>
        <w:gridCol w:w="5040"/>
        <w:gridCol w:w="1980"/>
      </w:tblGrid>
      <w:tr w:rsidR="00354D63" w:rsidRPr="00F83036" w:rsidTr="00304A76">
        <w:tc>
          <w:tcPr>
            <w:tcW w:w="5040" w:type="dxa"/>
            <w:tcBorders>
              <w:top w:val="single" w:sz="4" w:space="0" w:color="000080"/>
              <w:left w:val="single" w:sz="4" w:space="0" w:color="000080"/>
              <w:bottom w:val="single" w:sz="4" w:space="0" w:color="000080"/>
              <w:right w:val="single" w:sz="4" w:space="0" w:color="000080"/>
            </w:tcBorders>
            <w:tcMar>
              <w:left w:w="49" w:type="dxa"/>
              <w:right w:w="49" w:type="dxa"/>
            </w:tcMar>
          </w:tcPr>
          <w:p w:rsidR="00354D63" w:rsidRPr="00F83036" w:rsidRDefault="00354D63" w:rsidP="00304A76">
            <w:pPr>
              <w:spacing w:line="233" w:lineRule="exact"/>
              <w:jc w:val="center"/>
            </w:pPr>
            <w:r w:rsidRPr="00F83036">
              <w:t>保　　証　　の　　方　　法</w:t>
            </w:r>
          </w:p>
        </w:tc>
        <w:tc>
          <w:tcPr>
            <w:tcW w:w="1980" w:type="dxa"/>
            <w:tcBorders>
              <w:top w:val="single" w:sz="4" w:space="0" w:color="000080"/>
              <w:left w:val="single" w:sz="4" w:space="0" w:color="000080"/>
              <w:bottom w:val="single" w:sz="4" w:space="0" w:color="000080"/>
              <w:right w:val="single" w:sz="4" w:space="0" w:color="000080"/>
            </w:tcBorders>
            <w:tcMar>
              <w:left w:w="49" w:type="dxa"/>
              <w:right w:w="49" w:type="dxa"/>
            </w:tcMar>
          </w:tcPr>
          <w:p w:rsidR="00354D63" w:rsidRPr="00F83036" w:rsidRDefault="00354D63" w:rsidP="00304A76">
            <w:pPr>
              <w:spacing w:line="233" w:lineRule="exact"/>
              <w:jc w:val="center"/>
            </w:pPr>
            <w:r w:rsidRPr="00F83036">
              <w:t>提出書類</w:t>
            </w:r>
          </w:p>
        </w:tc>
      </w:tr>
      <w:tr w:rsidR="00354D63" w:rsidRPr="00F83036" w:rsidTr="00304A76">
        <w:tc>
          <w:tcPr>
            <w:tcW w:w="5040" w:type="dxa"/>
            <w:tcBorders>
              <w:top w:val="single" w:sz="4" w:space="0" w:color="000080"/>
              <w:left w:val="single" w:sz="4" w:space="0" w:color="000080"/>
              <w:bottom w:val="single" w:sz="4" w:space="0" w:color="000080"/>
              <w:right w:val="single" w:sz="4" w:space="0" w:color="000080"/>
            </w:tcBorders>
            <w:tcMar>
              <w:left w:w="49" w:type="dxa"/>
              <w:right w:w="49" w:type="dxa"/>
            </w:tcMar>
          </w:tcPr>
          <w:p w:rsidR="00354D63" w:rsidRPr="00F83036" w:rsidRDefault="00354D63" w:rsidP="00304A76">
            <w:pPr>
              <w:spacing w:line="233" w:lineRule="exact"/>
            </w:pPr>
            <w:r w:rsidRPr="00F83036">
              <w:t>①契約保証金の納付 （納入通知書は担当課で作成する。必ずあらかじめ担当課に連絡すること。）</w:t>
            </w:r>
          </w:p>
        </w:tc>
        <w:tc>
          <w:tcPr>
            <w:tcW w:w="1980" w:type="dxa"/>
            <w:tcBorders>
              <w:top w:val="single" w:sz="4" w:space="0" w:color="000080"/>
              <w:left w:val="single" w:sz="4" w:space="0" w:color="000080"/>
              <w:bottom w:val="single" w:sz="4" w:space="0" w:color="000080"/>
              <w:right w:val="single" w:sz="4" w:space="0" w:color="000080"/>
            </w:tcBorders>
            <w:tcMar>
              <w:left w:w="49" w:type="dxa"/>
              <w:right w:w="49" w:type="dxa"/>
            </w:tcMar>
          </w:tcPr>
          <w:p w:rsidR="00354D63" w:rsidRPr="00F83036" w:rsidRDefault="00354D63" w:rsidP="00304A76">
            <w:pPr>
              <w:spacing w:line="233" w:lineRule="exact"/>
            </w:pPr>
            <w:r w:rsidRPr="00F83036">
              <w:t>契約保証金に係る領収書及びその写し</w:t>
            </w:r>
          </w:p>
        </w:tc>
      </w:tr>
      <w:tr w:rsidR="00354D63" w:rsidRPr="00F83036" w:rsidTr="00304A76">
        <w:trPr>
          <w:trHeight w:val="421"/>
        </w:trPr>
        <w:tc>
          <w:tcPr>
            <w:tcW w:w="5040" w:type="dxa"/>
            <w:tcBorders>
              <w:top w:val="single" w:sz="4" w:space="0" w:color="000080"/>
              <w:left w:val="single" w:sz="4" w:space="0" w:color="000080"/>
              <w:bottom w:val="single" w:sz="4" w:space="0" w:color="000080"/>
              <w:right w:val="single" w:sz="4" w:space="0" w:color="000080"/>
            </w:tcBorders>
            <w:tcMar>
              <w:left w:w="49" w:type="dxa"/>
              <w:right w:w="49" w:type="dxa"/>
            </w:tcMar>
          </w:tcPr>
          <w:p w:rsidR="00354D63" w:rsidRPr="00F83036" w:rsidRDefault="00354D63" w:rsidP="00304A76">
            <w:pPr>
              <w:spacing w:line="233" w:lineRule="exact"/>
            </w:pPr>
            <w:r>
              <w:t>②</w:t>
            </w:r>
            <w:r w:rsidRPr="00F83036">
              <w:t xml:space="preserve">債務不履行により生ずる損害金の支払いを保証する銀行又は市長が確実と認める金融機関の保証  </w:t>
            </w:r>
          </w:p>
        </w:tc>
        <w:tc>
          <w:tcPr>
            <w:tcW w:w="1980" w:type="dxa"/>
            <w:tcBorders>
              <w:top w:val="single" w:sz="4" w:space="0" w:color="000080"/>
              <w:left w:val="single" w:sz="4" w:space="0" w:color="000080"/>
              <w:bottom w:val="single" w:sz="4" w:space="0" w:color="000080"/>
              <w:right w:val="single" w:sz="4" w:space="0" w:color="000080"/>
            </w:tcBorders>
            <w:tcMar>
              <w:left w:w="49" w:type="dxa"/>
              <w:right w:w="49" w:type="dxa"/>
            </w:tcMar>
          </w:tcPr>
          <w:p w:rsidR="00354D63" w:rsidRPr="00F83036" w:rsidRDefault="00354D63" w:rsidP="00304A76">
            <w:pPr>
              <w:spacing w:line="233" w:lineRule="exact"/>
            </w:pPr>
            <w:r w:rsidRPr="00F83036">
              <w:t>当該保証に係る保証書</w:t>
            </w:r>
          </w:p>
        </w:tc>
      </w:tr>
      <w:tr w:rsidR="00354D63" w:rsidRPr="00F83036" w:rsidTr="00304A76">
        <w:tc>
          <w:tcPr>
            <w:tcW w:w="5040" w:type="dxa"/>
            <w:tcBorders>
              <w:top w:val="single" w:sz="4" w:space="0" w:color="000080"/>
              <w:left w:val="single" w:sz="4" w:space="0" w:color="000080"/>
              <w:bottom w:val="single" w:sz="4" w:space="0" w:color="000080"/>
              <w:right w:val="single" w:sz="4" w:space="0" w:color="000080"/>
            </w:tcBorders>
            <w:tcMar>
              <w:left w:w="49" w:type="dxa"/>
              <w:right w:w="49" w:type="dxa"/>
            </w:tcMar>
          </w:tcPr>
          <w:p w:rsidR="00354D63" w:rsidRPr="00F83036" w:rsidRDefault="00354D63" w:rsidP="00304A76">
            <w:pPr>
              <w:spacing w:line="233" w:lineRule="exact"/>
            </w:pPr>
            <w:r>
              <w:t>③</w:t>
            </w:r>
            <w:r w:rsidRPr="00F83036">
              <w:t xml:space="preserve">債務不履行により生ずる損害をてん補する履行保証保険　契約（定額てん補特約方式に限る。）の締結  </w:t>
            </w:r>
          </w:p>
        </w:tc>
        <w:tc>
          <w:tcPr>
            <w:tcW w:w="1980" w:type="dxa"/>
            <w:tcBorders>
              <w:top w:val="single" w:sz="4" w:space="0" w:color="000080"/>
              <w:left w:val="single" w:sz="4" w:space="0" w:color="000080"/>
              <w:bottom w:val="single" w:sz="4" w:space="0" w:color="000080"/>
              <w:right w:val="single" w:sz="4" w:space="0" w:color="000080"/>
            </w:tcBorders>
            <w:tcMar>
              <w:left w:w="49" w:type="dxa"/>
              <w:right w:w="49" w:type="dxa"/>
            </w:tcMar>
          </w:tcPr>
          <w:p w:rsidR="00354D63" w:rsidRPr="00F83036" w:rsidRDefault="00354D63" w:rsidP="00304A76">
            <w:pPr>
              <w:spacing w:line="233" w:lineRule="exact"/>
            </w:pPr>
            <w:r w:rsidRPr="00F83036">
              <w:t>当該履行保証保険に係る証券</w:t>
            </w:r>
          </w:p>
        </w:tc>
      </w:tr>
    </w:tbl>
    <w:p w:rsidR="00354D63" w:rsidRPr="00F83036" w:rsidRDefault="00354D63" w:rsidP="00354D63">
      <w:pPr>
        <w:spacing w:line="155" w:lineRule="exact"/>
      </w:pPr>
    </w:p>
    <w:p w:rsidR="00354D63" w:rsidRPr="00F83036" w:rsidRDefault="00354D63" w:rsidP="00354D63">
      <w:pPr>
        <w:spacing w:line="233" w:lineRule="exact"/>
      </w:pPr>
      <w:r w:rsidRPr="00F83036">
        <w:rPr>
          <w:b/>
        </w:rPr>
        <w:t>１０　その他</w:t>
      </w:r>
    </w:p>
    <w:p w:rsidR="00354D63" w:rsidRPr="00F83036" w:rsidRDefault="00354D63" w:rsidP="00354D63">
      <w:pPr>
        <w:spacing w:line="233" w:lineRule="exact"/>
        <w:ind w:left="362" w:hanging="181"/>
      </w:pPr>
      <w:r w:rsidRPr="00F83036">
        <w:t>(1) 一方の会社の代表者が，他方の会社の代表者を現に兼ねている場合は，兼ねている会社のうち１社のみが参加できる。</w:t>
      </w:r>
    </w:p>
    <w:p w:rsidR="00354D63" w:rsidRPr="00F83036" w:rsidRDefault="00354D63" w:rsidP="00354D63">
      <w:pPr>
        <w:spacing w:line="233" w:lineRule="exact"/>
        <w:ind w:left="362" w:hanging="181"/>
      </w:pPr>
      <w:r w:rsidRPr="00F83036">
        <w:t>(2) 中小企業等協同組合法（昭和２４年法律第１８１号）第３条に規定する中小企業等協同組合，</w:t>
      </w:r>
      <w:r w:rsidRPr="00F83036">
        <w:rPr>
          <w:bCs/>
        </w:rPr>
        <w:t>有限責任事業組合契約に関する法律（平成１７年法律第４０号）第２条に定める有限責任事業組合その他これらに類する組合</w:t>
      </w:r>
      <w:r w:rsidRPr="00F83036">
        <w:t>（以下「組合」という。）と，当該組合の組合員又は当該組合の組合員が加入する他の組合は，同一の競争入札に参加することができないものとする。</w:t>
      </w:r>
    </w:p>
    <w:p w:rsidR="00354D63" w:rsidRPr="00F83036" w:rsidRDefault="00354D63" w:rsidP="00354D63">
      <w:pPr>
        <w:spacing w:line="233" w:lineRule="exact"/>
        <w:ind w:left="362" w:hanging="181"/>
      </w:pPr>
      <w:r w:rsidRPr="00F83036">
        <w:t>(3) この入札の結果は，落札者の決定後，落札者及び落札金額，入札者及び各入札者の入札金額並びに一般競争入札の参加資格がないと認めた者及びその理由について，岡山市ホームページにおいて閲覧に供する。</w:t>
      </w:r>
    </w:p>
    <w:p w:rsidR="00354D63" w:rsidRPr="00F83036" w:rsidRDefault="00354D63" w:rsidP="00354D63">
      <w:pPr>
        <w:spacing w:line="233" w:lineRule="exact"/>
        <w:ind w:left="362" w:hanging="181"/>
      </w:pPr>
      <w:r w:rsidRPr="00F83036">
        <w:t>(4) この入札におけるその他の契約条項については，岡山市ホームページに掲載する。</w:t>
      </w:r>
    </w:p>
    <w:p w:rsidR="00354D63" w:rsidRDefault="00354D63" w:rsidP="00354D63">
      <w:pPr>
        <w:spacing w:line="233" w:lineRule="exact"/>
        <w:ind w:left="362" w:hanging="181"/>
      </w:pPr>
      <w:r w:rsidRPr="00F83036">
        <w:t>(5) この入札の執行及び契約の締結については，この公告で定めるもののほか，契約規則及び岡山市委託等一般競争入札</w:t>
      </w:r>
      <w:r w:rsidRPr="00F83036">
        <w:rPr>
          <w:color w:val="000000" w:themeColor="text1"/>
        </w:rPr>
        <w:t>実施</w:t>
      </w:r>
      <w:r w:rsidRPr="00F83036">
        <w:t>要綱に定めるところによる。</w:t>
      </w:r>
    </w:p>
    <w:p w:rsidR="004133EE" w:rsidRPr="00354D63" w:rsidRDefault="004133EE" w:rsidP="00354D63">
      <w:pPr>
        <w:jc w:val="center"/>
      </w:pPr>
    </w:p>
    <w:sectPr w:rsidR="004133EE" w:rsidRPr="00354D6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4D63" w:rsidRDefault="00354D63" w:rsidP="00354D63">
      <w:r>
        <w:separator/>
      </w:r>
    </w:p>
  </w:endnote>
  <w:endnote w:type="continuationSeparator" w:id="0">
    <w:p w:rsidR="00354D63" w:rsidRDefault="00354D63" w:rsidP="00354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4D63" w:rsidRDefault="00354D63" w:rsidP="00354D63">
      <w:r>
        <w:separator/>
      </w:r>
    </w:p>
  </w:footnote>
  <w:footnote w:type="continuationSeparator" w:id="0">
    <w:p w:rsidR="00354D63" w:rsidRDefault="00354D63" w:rsidP="00354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34769"/>
    <w:multiLevelType w:val="hybridMultilevel"/>
    <w:tmpl w:val="A658FA68"/>
    <w:lvl w:ilvl="0" w:tplc="175A5A3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2CD5CEC"/>
    <w:multiLevelType w:val="hybridMultilevel"/>
    <w:tmpl w:val="07525756"/>
    <w:lvl w:ilvl="0" w:tplc="175A5A3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0F0357C"/>
    <w:multiLevelType w:val="hybridMultilevel"/>
    <w:tmpl w:val="3BD4C17C"/>
    <w:lvl w:ilvl="0" w:tplc="175A5A3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CAF5852"/>
    <w:multiLevelType w:val="hybridMultilevel"/>
    <w:tmpl w:val="8474F8D4"/>
    <w:lvl w:ilvl="0" w:tplc="175A5A3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D7B5C19"/>
    <w:multiLevelType w:val="hybridMultilevel"/>
    <w:tmpl w:val="C9A44E9E"/>
    <w:lvl w:ilvl="0" w:tplc="175A5A3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3F41EE4"/>
    <w:multiLevelType w:val="hybridMultilevel"/>
    <w:tmpl w:val="B60A3610"/>
    <w:lvl w:ilvl="0" w:tplc="175A5A32">
      <w:start w:val="1"/>
      <w:numFmt w:val="decimal"/>
      <w:lvlText w:val="(%1)"/>
      <w:lvlJc w:val="left"/>
      <w:pPr>
        <w:ind w:left="422" w:hanging="42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6" w15:restartNumberingAfterBreak="0">
    <w:nsid w:val="4FF10D70"/>
    <w:multiLevelType w:val="hybridMultilevel"/>
    <w:tmpl w:val="3398C2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8B0A29"/>
    <w:multiLevelType w:val="hybridMultilevel"/>
    <w:tmpl w:val="D13A501A"/>
    <w:lvl w:ilvl="0" w:tplc="175A5A3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E283FE2"/>
    <w:multiLevelType w:val="hybridMultilevel"/>
    <w:tmpl w:val="0C8CA2E6"/>
    <w:lvl w:ilvl="0" w:tplc="175A5A3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5C83F8D"/>
    <w:multiLevelType w:val="hybridMultilevel"/>
    <w:tmpl w:val="4B3EFD72"/>
    <w:lvl w:ilvl="0" w:tplc="175A5A3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B2172A9"/>
    <w:multiLevelType w:val="hybridMultilevel"/>
    <w:tmpl w:val="3C3061B6"/>
    <w:lvl w:ilvl="0" w:tplc="175A5A3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5"/>
  </w:num>
  <w:num w:numId="3">
    <w:abstractNumId w:val="9"/>
  </w:num>
  <w:num w:numId="4">
    <w:abstractNumId w:val="3"/>
  </w:num>
  <w:num w:numId="5">
    <w:abstractNumId w:val="2"/>
  </w:num>
  <w:num w:numId="6">
    <w:abstractNumId w:val="4"/>
  </w:num>
  <w:num w:numId="7">
    <w:abstractNumId w:val="0"/>
  </w:num>
  <w:num w:numId="8">
    <w:abstractNumId w:val="10"/>
  </w:num>
  <w:num w:numId="9">
    <w:abstractNumId w:val="8"/>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6A8"/>
    <w:rsid w:val="001837E4"/>
    <w:rsid w:val="001966A8"/>
    <w:rsid w:val="00300B5F"/>
    <w:rsid w:val="00354D63"/>
    <w:rsid w:val="004133EE"/>
    <w:rsid w:val="005B47B6"/>
    <w:rsid w:val="006C6AF8"/>
    <w:rsid w:val="006E64F2"/>
    <w:rsid w:val="00816434"/>
    <w:rsid w:val="008A009C"/>
    <w:rsid w:val="008B3378"/>
    <w:rsid w:val="00902B47"/>
    <w:rsid w:val="009125C3"/>
    <w:rsid w:val="00C32847"/>
    <w:rsid w:val="00DA2923"/>
    <w:rsid w:val="00EB6104"/>
    <w:rsid w:val="00EC394E"/>
    <w:rsid w:val="00FD47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1B992389-57BF-45EF-89A3-FEFA953E8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009C"/>
    <w:pPr>
      <w:ind w:leftChars="400" w:left="840"/>
    </w:pPr>
  </w:style>
  <w:style w:type="paragraph" w:styleId="a4">
    <w:name w:val="header"/>
    <w:basedOn w:val="a"/>
    <w:link w:val="a5"/>
    <w:uiPriority w:val="99"/>
    <w:unhideWhenUsed/>
    <w:rsid w:val="00354D63"/>
    <w:pPr>
      <w:tabs>
        <w:tab w:val="center" w:pos="4252"/>
        <w:tab w:val="right" w:pos="8504"/>
      </w:tabs>
      <w:snapToGrid w:val="0"/>
    </w:pPr>
  </w:style>
  <w:style w:type="character" w:customStyle="1" w:styleId="a5">
    <w:name w:val="ヘッダー (文字)"/>
    <w:basedOn w:val="a0"/>
    <w:link w:val="a4"/>
    <w:uiPriority w:val="99"/>
    <w:rsid w:val="00354D63"/>
  </w:style>
  <w:style w:type="paragraph" w:styleId="a6">
    <w:name w:val="footer"/>
    <w:basedOn w:val="a"/>
    <w:link w:val="a7"/>
    <w:uiPriority w:val="99"/>
    <w:unhideWhenUsed/>
    <w:rsid w:val="00354D63"/>
    <w:pPr>
      <w:tabs>
        <w:tab w:val="center" w:pos="4252"/>
        <w:tab w:val="right" w:pos="8504"/>
      </w:tabs>
      <w:snapToGrid w:val="0"/>
    </w:pPr>
  </w:style>
  <w:style w:type="character" w:customStyle="1" w:styleId="a7">
    <w:name w:val="フッター (文字)"/>
    <w:basedOn w:val="a0"/>
    <w:link w:val="a6"/>
    <w:uiPriority w:val="99"/>
    <w:rsid w:val="00354D63"/>
  </w:style>
  <w:style w:type="paragraph" w:styleId="a8">
    <w:name w:val="Balloon Text"/>
    <w:basedOn w:val="a"/>
    <w:link w:val="a9"/>
    <w:uiPriority w:val="99"/>
    <w:semiHidden/>
    <w:unhideWhenUsed/>
    <w:rsid w:val="009125C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125C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ADA65-5AF0-42FC-BCA7-9694E5D31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7</Pages>
  <Words>1123</Words>
  <Characters>6405</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P0177415</dc:creator>
  <cp:keywords/>
  <dc:description/>
  <cp:lastModifiedBy>P0177415</cp:lastModifiedBy>
  <cp:revision>11</cp:revision>
  <cp:lastPrinted>2026-02-18T08:05:00Z</cp:lastPrinted>
  <dcterms:created xsi:type="dcterms:W3CDTF">2026-01-28T06:37:00Z</dcterms:created>
  <dcterms:modified xsi:type="dcterms:W3CDTF">2026-03-02T06:03:00Z</dcterms:modified>
</cp:coreProperties>
</file>