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FC1" w14:textId="7F8FAAC2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3B31A46C" w14:textId="77777777" w:rsidR="00FC4B91" w:rsidRPr="00BA7171" w:rsidRDefault="003E33C3">
      <w:pPr>
        <w:spacing w:line="510" w:lineRule="exact"/>
        <w:jc w:val="center"/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b/>
          <w:sz w:val="30"/>
        </w:rPr>
        <w:t>実績証明書</w:t>
      </w:r>
    </w:p>
    <w:p w14:paraId="7A7D9DBF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                　</w:t>
      </w:r>
      <w:r w:rsidR="00815E19" w:rsidRPr="00BA7171">
        <w:rPr>
          <w:rFonts w:asciiTheme="minorEastAsia" w:eastAsiaTheme="minorEastAsia" w:hAnsiTheme="minorEastAsia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40199269" w14:textId="4B3CC554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</w:t>
      </w:r>
      <w:r w:rsidR="00DC71F8">
        <w:rPr>
          <w:rFonts w:asciiTheme="minorEastAsia" w:eastAsiaTheme="minorEastAsia" w:hAnsiTheme="minorEastAsia"/>
          <w:spacing w:val="-3"/>
        </w:rPr>
        <w:t>岡山市こども総合相談所</w:t>
      </w:r>
      <w:r w:rsidRPr="00BA7171">
        <w:rPr>
          <w:rFonts w:asciiTheme="minorEastAsia" w:eastAsiaTheme="minorEastAsia" w:hAnsiTheme="minorEastAsia"/>
          <w:spacing w:val="-3"/>
        </w:rPr>
        <w:t xml:space="preserve">   </w:t>
      </w:r>
      <w:r w:rsidRPr="00BA7171">
        <w:rPr>
          <w:rFonts w:asciiTheme="minorEastAsia" w:eastAsiaTheme="minorEastAsia" w:hAnsiTheme="minorEastAsia"/>
        </w:rPr>
        <w:t>様</w:t>
      </w:r>
    </w:p>
    <w:p w14:paraId="26AF5FC2" w14:textId="77777777" w:rsidR="00DC71F8" w:rsidRDefault="003E33C3">
      <w:pPr>
        <w:rPr>
          <w:rFonts w:asciiTheme="minorEastAsia" w:eastAsiaTheme="minorEastAsia" w:hAnsiTheme="minorEastAsia" w:hint="default"/>
          <w:spacing w:val="-3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</w:t>
      </w:r>
    </w:p>
    <w:p w14:paraId="3012A0E2" w14:textId="756B0BC4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</w:t>
      </w:r>
      <w:r w:rsidRPr="00BA7171">
        <w:rPr>
          <w:rFonts w:asciiTheme="minorEastAsia" w:eastAsiaTheme="minorEastAsia" w:hAnsiTheme="minorEastAsia"/>
        </w:rPr>
        <w:t>申請者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DC71F8">
        <w:rPr>
          <w:rFonts w:asciiTheme="minorEastAsia" w:eastAsiaTheme="minorEastAsia" w:hAnsiTheme="minorEastAsia"/>
          <w:spacing w:val="10"/>
          <w:fitText w:val="1332" w:id="732101120"/>
        </w:rPr>
        <w:t xml:space="preserve">住    　　</w:t>
      </w:r>
      <w:r w:rsidRPr="00DC71F8">
        <w:rPr>
          <w:rFonts w:asciiTheme="minorEastAsia" w:eastAsiaTheme="minorEastAsia" w:hAnsiTheme="minorEastAsia"/>
          <w:spacing w:val="-34"/>
          <w:fitText w:val="1332" w:id="732101120"/>
        </w:rPr>
        <w:t>所</w:t>
      </w:r>
    </w:p>
    <w:p w14:paraId="55B2D6AA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</w:t>
      </w:r>
      <w:r w:rsidRPr="00DC71F8">
        <w:rPr>
          <w:rFonts w:asciiTheme="minorEastAsia" w:eastAsiaTheme="minorEastAsia" w:hAnsiTheme="minorEastAsia"/>
          <w:spacing w:val="14"/>
          <w:fitText w:val="1332" w:id="732101121"/>
        </w:rPr>
        <w:t>商号又は名</w:t>
      </w:r>
      <w:r w:rsidRPr="00DC71F8">
        <w:rPr>
          <w:rFonts w:asciiTheme="minorEastAsia" w:eastAsiaTheme="minorEastAsia" w:hAnsiTheme="minorEastAsia"/>
          <w:spacing w:val="-33"/>
          <w:fitText w:val="1332" w:id="732101121"/>
        </w:rPr>
        <w:t>称</w:t>
      </w:r>
    </w:p>
    <w:p w14:paraId="48E22C6C" w14:textId="681C5A44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</w:t>
      </w:r>
      <w:r w:rsidRPr="00BA7171">
        <w:rPr>
          <w:rFonts w:asciiTheme="minorEastAsia" w:eastAsiaTheme="minorEastAsia" w:hAnsiTheme="minorEastAsia"/>
          <w:spacing w:val="101"/>
          <w:fitText w:val="1443" w:id="732101124"/>
        </w:rPr>
        <w:t>代表者</w:t>
      </w:r>
      <w:r w:rsidRPr="00BA7171">
        <w:rPr>
          <w:rFonts w:asciiTheme="minorEastAsia" w:eastAsiaTheme="minorEastAsia" w:hAnsiTheme="minorEastAsia"/>
          <w:spacing w:val="-1"/>
          <w:fitText w:val="1443" w:id="732101124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</w:t>
      </w:r>
      <w:r w:rsidR="00DC71F8">
        <w:rPr>
          <w:rFonts w:asciiTheme="minorEastAsia" w:eastAsiaTheme="minorEastAsia" w:hAnsiTheme="minorEastAsia"/>
          <w:spacing w:val="-3"/>
        </w:rPr>
        <w:t>印</w:t>
      </w:r>
      <w:r w:rsidRPr="00BA7171">
        <w:rPr>
          <w:rFonts w:asciiTheme="minorEastAsia" w:eastAsiaTheme="minorEastAsia" w:hAnsiTheme="minorEastAsia"/>
          <w:spacing w:val="-3"/>
        </w:rPr>
        <w:t xml:space="preserve"> </w:t>
      </w:r>
    </w:p>
    <w:p w14:paraId="27CEFDF5" w14:textId="77777777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4AF167DC" w14:textId="50F8FEB9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私儀（請負者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）は，岡山市発注の</w:t>
      </w:r>
      <w:r w:rsidR="00380DE2">
        <w:rPr>
          <w:rFonts w:asciiTheme="minorEastAsia" w:eastAsiaTheme="minorEastAsia" w:hAnsiTheme="minorEastAsia"/>
        </w:rPr>
        <w:t>参加者の有無を確認する公募</w:t>
      </w:r>
      <w:r w:rsidRPr="00BA7171">
        <w:rPr>
          <w:rFonts w:asciiTheme="minorEastAsia" w:eastAsiaTheme="minorEastAsia" w:hAnsiTheme="minorEastAsia"/>
        </w:rPr>
        <w:t>参加資格確認申請に</w:t>
      </w:r>
      <w:r w:rsidR="00DC71F8">
        <w:rPr>
          <w:rFonts w:asciiTheme="minorEastAsia" w:eastAsiaTheme="minorEastAsia" w:hAnsiTheme="minorEastAsia"/>
        </w:rPr>
        <w:t>あたり</w:t>
      </w:r>
      <w:r w:rsidRPr="00BA7171">
        <w:rPr>
          <w:rFonts w:asciiTheme="minorEastAsia" w:eastAsiaTheme="minorEastAsia" w:hAnsiTheme="minorEastAsia"/>
        </w:rPr>
        <w:t>，下記のとおり履行したことを証明</w:t>
      </w:r>
      <w:r w:rsidR="00DC71F8">
        <w:rPr>
          <w:rFonts w:asciiTheme="minorEastAsia" w:eastAsiaTheme="minorEastAsia" w:hAnsiTheme="minorEastAsia"/>
        </w:rPr>
        <w:t>します</w:t>
      </w:r>
      <w:r w:rsidRPr="00BA7171">
        <w:rPr>
          <w:rFonts w:asciiTheme="minorEastAsia" w:eastAsiaTheme="minorEastAsia" w:hAnsiTheme="minorEastAsia"/>
        </w:rPr>
        <w:t>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RPr="00BA7171" w14:paraId="27B4C77C" w14:textId="77777777" w:rsidTr="00DC71F8">
        <w:trPr>
          <w:trHeight w:val="81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442E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2"/>
              </w:rPr>
              <w:t>業務</w:t>
            </w:r>
            <w:r w:rsidRPr="00BA7171">
              <w:rPr>
                <w:rFonts w:asciiTheme="minorEastAsia" w:eastAsiaTheme="minorEastAsia" w:hAnsiTheme="minorEastAsia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22C27" w14:textId="14ABF7E7" w:rsidR="00FC4B91" w:rsidRPr="00BA7171" w:rsidRDefault="00391324" w:rsidP="00391324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〇〇県児童相談所一時保護施設評価業務</w:t>
            </w:r>
          </w:p>
        </w:tc>
      </w:tr>
      <w:tr w:rsidR="00FC4B91" w:rsidRPr="00BA7171" w14:paraId="7BB735C9" w14:textId="77777777" w:rsidTr="00DC71F8">
        <w:trPr>
          <w:trHeight w:val="69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5A86D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3"/>
              </w:rPr>
              <w:t>発注</w:t>
            </w:r>
            <w:r w:rsidRPr="00BA7171">
              <w:rPr>
                <w:rFonts w:asciiTheme="minorEastAsia" w:eastAsiaTheme="minorEastAsia" w:hAnsiTheme="minorEastAsia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6B695" w14:textId="1D30E611" w:rsidR="00FC4B91" w:rsidRPr="00BA7171" w:rsidRDefault="00391324" w:rsidP="00391324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〇〇県</w:t>
            </w:r>
          </w:p>
        </w:tc>
      </w:tr>
      <w:tr w:rsidR="00FC4B91" w:rsidRPr="00BA7171" w14:paraId="4E1DEABA" w14:textId="77777777" w:rsidTr="00DC71F8">
        <w:trPr>
          <w:trHeight w:val="70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7610C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DC71F8">
              <w:rPr>
                <w:rFonts w:asciiTheme="minorEastAsia" w:eastAsiaTheme="minorEastAsia" w:hAnsiTheme="minorEastAsia"/>
                <w:spacing w:val="118"/>
                <w:fitText w:val="1549" w:id="4"/>
              </w:rPr>
              <w:t>履行場</w:t>
            </w:r>
            <w:r w:rsidRPr="00DC71F8">
              <w:rPr>
                <w:rFonts w:asciiTheme="minorEastAsia" w:eastAsiaTheme="minorEastAsia" w:hAnsiTheme="minorEastAsia"/>
                <w:spacing w:val="1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C7B2A" w14:textId="5217F6E3" w:rsidR="00FC4B91" w:rsidRPr="00BA7171" w:rsidRDefault="00391324" w:rsidP="00391324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〇〇児童相談所一時保護施設</w:t>
            </w:r>
          </w:p>
        </w:tc>
      </w:tr>
      <w:tr w:rsidR="00FC4B91" w:rsidRPr="00BA7171" w14:paraId="0B178567" w14:textId="77777777" w:rsidTr="00DC71F8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ADB2" w14:textId="77777777" w:rsidR="00FC4B91" w:rsidRPr="00BA7171" w:rsidRDefault="003E33C3" w:rsidP="003E33C3">
            <w:pPr>
              <w:spacing w:line="280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62"/>
                <w:fitText w:val="1549" w:id="5"/>
              </w:rPr>
              <w:t>契約代金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E747D" w14:textId="0FDC705A" w:rsidR="00FC4B91" w:rsidRPr="00BA7171" w:rsidRDefault="003E33C3" w:rsidP="003E33C3">
            <w:pPr>
              <w:spacing w:line="280" w:lineRule="exact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                   </w:t>
            </w:r>
            <w:r w:rsidR="00391324">
              <w:rPr>
                <w:rFonts w:asciiTheme="minorEastAsia" w:eastAsiaTheme="minorEastAsia" w:hAnsiTheme="minorEastAsia"/>
                <w:spacing w:val="-3"/>
              </w:rPr>
              <w:t xml:space="preserve">　６５０，０００</w:t>
            </w:r>
            <w:r w:rsidRPr="00BA7171">
              <w:rPr>
                <w:rFonts w:asciiTheme="minorEastAsia" w:eastAsiaTheme="minorEastAsia" w:hAnsiTheme="minorEastAsia"/>
              </w:rPr>
              <w:t>円（総額）</w:t>
            </w:r>
          </w:p>
        </w:tc>
      </w:tr>
      <w:tr w:rsidR="00FC4B91" w:rsidRPr="00BA7171" w14:paraId="5BD50D89" w14:textId="77777777" w:rsidTr="00DC71F8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5776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303C8" w14:textId="34A825DE" w:rsidR="00FC4B91" w:rsidRPr="00BA7171" w:rsidRDefault="00391324" w:rsidP="00391324">
            <w:pPr>
              <w:spacing w:line="315" w:lineRule="exact"/>
              <w:ind w:firstLineChars="300" w:firstLine="649"/>
              <w:jc w:val="both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  <w:spacing w:val="-3"/>
              </w:rPr>
              <w:t>令和６</w:t>
            </w:r>
            <w:r w:rsidR="003E33C3" w:rsidRPr="00BA7171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７</w:t>
            </w:r>
            <w:r w:rsidR="003E33C3" w:rsidRPr="00BA7171"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>１</w:t>
            </w:r>
            <w:r w:rsidR="003E33C3" w:rsidRPr="00BA7171">
              <w:rPr>
                <w:rFonts w:asciiTheme="minorEastAsia" w:eastAsiaTheme="minorEastAsia" w:hAnsiTheme="minorEastAsia"/>
              </w:rPr>
              <w:t>日</w:t>
            </w:r>
            <w:r w:rsidR="003E33C3"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="003E33C3" w:rsidRPr="00BA7171">
              <w:rPr>
                <w:rFonts w:asciiTheme="minorEastAsia" w:eastAsiaTheme="minorEastAsia" w:hAnsiTheme="minorEastAsia"/>
              </w:rPr>
              <w:t>～</w:t>
            </w:r>
            <w:r w:rsidR="007E7FB2" w:rsidRPr="00BA7171">
              <w:rPr>
                <w:rFonts w:asciiTheme="minorEastAsia" w:eastAsiaTheme="minorEastAsia" w:hAnsiTheme="minorEastAsia"/>
                <w:spacing w:val="-3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-3"/>
              </w:rPr>
              <w:t>令和７</w:t>
            </w:r>
            <w:r w:rsidR="003E33C3" w:rsidRPr="00BA7171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>３</w:t>
            </w:r>
            <w:r w:rsidR="003E33C3" w:rsidRPr="00BA7171"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>３１</w:t>
            </w:r>
            <w:r w:rsidR="003E33C3" w:rsidRPr="00BA7171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DC71F8" w:rsidRPr="00BA7171" w14:paraId="3E67F05C" w14:textId="77777777" w:rsidTr="00DC71F8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209B" w14:textId="066698A7" w:rsidR="00DC71F8" w:rsidRPr="00BA7171" w:rsidRDefault="00DC71F8" w:rsidP="00DC71F8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0045C7">
              <w:rPr>
                <w:rFonts w:asciiTheme="minorEastAsia" w:eastAsiaTheme="minorEastAsia" w:hAnsiTheme="minorEastAsia"/>
                <w:spacing w:val="16"/>
                <w:fitText w:val="1554" w:id="-483751423"/>
              </w:rPr>
              <w:t>報告書掲載UR</w:t>
            </w:r>
            <w:r w:rsidRPr="000045C7">
              <w:rPr>
                <w:rFonts w:asciiTheme="minorEastAsia" w:eastAsiaTheme="minorEastAsia" w:hAnsiTheme="minorEastAsia"/>
                <w:spacing w:val="-3"/>
                <w:fitText w:val="1554" w:id="-483751423"/>
              </w:rPr>
              <w:t>L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78A0D" w14:textId="15A9C024" w:rsidR="00DC71F8" w:rsidRPr="00BA7171" w:rsidRDefault="00DC71F8" w:rsidP="00DC71F8">
            <w:pPr>
              <w:spacing w:line="315" w:lineRule="exact"/>
              <w:ind w:firstLineChars="100" w:firstLine="222"/>
              <w:rPr>
                <w:rFonts w:asciiTheme="minorEastAsia" w:eastAsiaTheme="minorEastAsia" w:hAnsiTheme="minorEastAsia" w:hint="default"/>
              </w:rPr>
            </w:pPr>
            <w:r w:rsidRPr="00DC71F8">
              <w:rPr>
                <w:rFonts w:asciiTheme="minorEastAsia" w:eastAsiaTheme="minorEastAsia" w:hAnsiTheme="minorEastAsia"/>
              </w:rPr>
              <w:t>h</w:t>
            </w:r>
            <w:r w:rsidRPr="00DC71F8">
              <w:rPr>
                <w:rFonts w:asciiTheme="minorEastAsia" w:eastAsiaTheme="minorEastAsia" w:hAnsiTheme="minorEastAsia" w:hint="default"/>
              </w:rPr>
              <w:t>ttps://www.city</w:t>
            </w:r>
            <w:r>
              <w:rPr>
                <w:rFonts w:asciiTheme="minorEastAsia" w:eastAsiaTheme="minorEastAsia" w:hAnsiTheme="minorEastAsia"/>
              </w:rPr>
              <w:t>～</w:t>
            </w:r>
          </w:p>
        </w:tc>
      </w:tr>
      <w:tr w:rsidR="00DC71F8" w:rsidRPr="00BA7171" w14:paraId="706CE947" w14:textId="77777777" w:rsidTr="00DC71F8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CD8E2" w14:textId="77777777" w:rsidR="00DC71F8" w:rsidRPr="00BA7171" w:rsidRDefault="00DC71F8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1950" w14:textId="77777777" w:rsidR="00DC71F8" w:rsidRPr="00BA7171" w:rsidRDefault="00DC71F8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1D3E331E" w14:textId="01236A06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</w:t>
      </w:r>
      <w:r w:rsidRPr="00BA7171">
        <w:rPr>
          <w:rFonts w:asciiTheme="minorEastAsia" w:eastAsiaTheme="minorEastAsia" w:hAnsiTheme="minorEastAsia"/>
          <w:spacing w:val="-3"/>
        </w:rPr>
        <w:t xml:space="preserve"> </w:t>
      </w:r>
      <w:bookmarkStart w:id="0" w:name="_GoBack"/>
      <w:bookmarkEnd w:id="0"/>
      <w:r w:rsidR="006F16C0">
        <w:rPr>
          <w:rFonts w:asciiTheme="minorEastAsia" w:eastAsiaTheme="minorEastAsia" w:hAnsiTheme="minorEastAsia"/>
          <w:spacing w:val="-3"/>
        </w:rPr>
        <w:t>※評価報告書が地方公共団体より公表（掲示）されているものを記入してください。</w:t>
      </w:r>
    </w:p>
    <w:p w14:paraId="0AC8E828" w14:textId="5BC372C0" w:rsidR="00FC4B91" w:rsidRPr="00BA7171" w:rsidRDefault="003E33C3" w:rsidP="00DC71F8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</w:t>
      </w:r>
    </w:p>
    <w:sectPr w:rsidR="00FC4B91" w:rsidRPr="00BA717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56CF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AC1FDA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09E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8BC315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1"/>
    <w:rsid w:val="000045C7"/>
    <w:rsid w:val="000B60B8"/>
    <w:rsid w:val="000C5F9E"/>
    <w:rsid w:val="000E797F"/>
    <w:rsid w:val="00380DE2"/>
    <w:rsid w:val="00391324"/>
    <w:rsid w:val="003E33C3"/>
    <w:rsid w:val="005276B2"/>
    <w:rsid w:val="006F16C0"/>
    <w:rsid w:val="006F2FB1"/>
    <w:rsid w:val="007E7FB2"/>
    <w:rsid w:val="00815E19"/>
    <w:rsid w:val="00881A2B"/>
    <w:rsid w:val="008C21D3"/>
    <w:rsid w:val="00AB22D4"/>
    <w:rsid w:val="00B06189"/>
    <w:rsid w:val="00B32614"/>
    <w:rsid w:val="00BA7171"/>
    <w:rsid w:val="00BB5763"/>
    <w:rsid w:val="00C61F32"/>
    <w:rsid w:val="00D50C07"/>
    <w:rsid w:val="00DC71F8"/>
    <w:rsid w:val="00ED0F9B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727ED1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61F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1F32"/>
  </w:style>
  <w:style w:type="character" w:customStyle="1" w:styleId="a5">
    <w:name w:val="コメント文字列 (文字)"/>
    <w:link w:val="a4"/>
    <w:uiPriority w:val="99"/>
    <w:semiHidden/>
    <w:rsid w:val="00C61F32"/>
    <w:rPr>
      <w:rFonts w:ascii="ＭＳ 明朝" w:eastAsia="ＭＳ 明朝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F3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C61F32"/>
    <w:rPr>
      <w:rFonts w:ascii="ＭＳ 明朝" w:eastAsia="ＭＳ 明朝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1F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F3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B1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B1"/>
    <w:rPr>
      <w:rFonts w:ascii="ＭＳ 明朝" w:eastAsia="ＭＳ 明朝"/>
      <w:color w:val="000000"/>
      <w:sz w:val="21"/>
    </w:rPr>
  </w:style>
  <w:style w:type="character" w:styleId="ae">
    <w:name w:val="Hyperlink"/>
    <w:basedOn w:val="a0"/>
    <w:uiPriority w:val="99"/>
    <w:unhideWhenUsed/>
    <w:rsid w:val="00DC71F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7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CC03-314F-49F7-BDBC-224BF119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P0118851</cp:lastModifiedBy>
  <cp:revision>7</cp:revision>
  <cp:lastPrinted>2025-03-01T01:00:00Z</cp:lastPrinted>
  <dcterms:created xsi:type="dcterms:W3CDTF">2025-12-09T08:32:00Z</dcterms:created>
  <dcterms:modified xsi:type="dcterms:W3CDTF">2026-03-06T06:27:00Z</dcterms:modified>
</cp:coreProperties>
</file>