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4A1" w:rsidRDefault="005A54A1" w:rsidP="005A54A1">
      <w:pPr>
        <w:autoSpaceDE w:val="0"/>
        <w:autoSpaceDN w:val="0"/>
        <w:adjustRightInd w:val="0"/>
        <w:ind w:leftChars="100" w:left="227"/>
        <w:jc w:val="right"/>
        <w:rPr>
          <w:rFonts w:hAnsi="ＭＳ ゴシック"/>
          <w:kern w:val="0"/>
          <w:sz w:val="20"/>
          <w:shd w:val="pct15" w:color="auto" w:fill="FFFFFF"/>
        </w:rPr>
      </w:pPr>
      <w:r>
        <w:rPr>
          <w:rFonts w:hAnsi="ＭＳ ゴシック" w:hint="eastAsia"/>
          <w:kern w:val="0"/>
          <w:sz w:val="20"/>
          <w:shd w:val="pct15" w:color="auto" w:fill="FFFFFF"/>
        </w:rPr>
        <w:t>人権啓発イベント等の事業実績について</w:t>
      </w:r>
      <w:r w:rsidRPr="008408EE">
        <w:rPr>
          <w:rFonts w:hAnsi="ＭＳ ゴシック"/>
          <w:kern w:val="0"/>
          <w:sz w:val="20"/>
          <w:shd w:val="pct15" w:color="auto" w:fill="FFFFFF"/>
        </w:rPr>
        <w:t>(</w:t>
      </w:r>
      <w:r w:rsidRPr="008408EE">
        <w:rPr>
          <w:rFonts w:hAnsi="ＭＳ ゴシック" w:hint="eastAsia"/>
          <w:kern w:val="0"/>
          <w:sz w:val="20"/>
          <w:shd w:val="pct15" w:color="auto" w:fill="FFFFFF"/>
        </w:rPr>
        <w:t>様式</w:t>
      </w:r>
      <w:r w:rsidR="0093185F">
        <w:rPr>
          <w:rFonts w:hAnsi="ＭＳ ゴシック" w:hint="eastAsia"/>
          <w:kern w:val="0"/>
          <w:sz w:val="20"/>
          <w:shd w:val="pct15" w:color="auto" w:fill="FFFFFF"/>
        </w:rPr>
        <w:t>２</w:t>
      </w:r>
      <w:r w:rsidRPr="008408EE">
        <w:rPr>
          <w:rFonts w:hAnsi="ＭＳ ゴシック"/>
          <w:kern w:val="0"/>
          <w:sz w:val="20"/>
          <w:shd w:val="pct15" w:color="auto" w:fill="FFFFFF"/>
        </w:rPr>
        <w:t>)</w:t>
      </w:r>
    </w:p>
    <w:p w:rsidR="005A54A1" w:rsidRDefault="005A54A1" w:rsidP="005A54A1">
      <w:pPr>
        <w:spacing w:beforeLines="50" w:before="155" w:line="0" w:lineRule="atLeast"/>
        <w:jc w:val="center"/>
        <w:rPr>
          <w:rFonts w:hAnsi="ＭＳ ゴシック"/>
          <w:b/>
          <w:bCs/>
          <w:color w:val="000000"/>
          <w:szCs w:val="22"/>
        </w:rPr>
      </w:pPr>
      <w:r w:rsidRPr="00732562">
        <w:rPr>
          <w:rFonts w:hAnsi="ＭＳ ゴシック" w:hint="eastAsia"/>
          <w:b/>
          <w:bCs/>
          <w:color w:val="000000"/>
          <w:szCs w:val="22"/>
        </w:rPr>
        <w:t>＜</w:t>
      </w:r>
      <w:r w:rsidR="007E7EDB" w:rsidRPr="00732562">
        <w:rPr>
          <w:rFonts w:ascii="ＭＳ 明朝" w:eastAsia="ＭＳ 明朝" w:hAnsi="ＭＳ 明朝" w:hint="eastAsia"/>
          <w:b/>
        </w:rPr>
        <w:t>人権啓発イベント等の事業実績について</w:t>
      </w:r>
      <w:r w:rsidRPr="00732562">
        <w:rPr>
          <w:rFonts w:hAnsi="ＭＳ ゴシック" w:hint="eastAsia"/>
          <w:b/>
          <w:bCs/>
          <w:color w:val="000000"/>
          <w:szCs w:val="22"/>
        </w:rPr>
        <w:t>＞</w:t>
      </w:r>
    </w:p>
    <w:p w:rsidR="007E7EDB" w:rsidRPr="0022470E" w:rsidRDefault="007E7EDB" w:rsidP="005A54A1">
      <w:pPr>
        <w:spacing w:beforeLines="50" w:before="155" w:line="0" w:lineRule="atLeast"/>
        <w:jc w:val="center"/>
        <w:rPr>
          <w:rFonts w:hAnsi="ＭＳ ゴシック"/>
          <w:b/>
          <w:bCs/>
          <w:color w:val="000000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822"/>
        <w:gridCol w:w="3444"/>
        <w:gridCol w:w="1187"/>
        <w:gridCol w:w="2669"/>
      </w:tblGrid>
      <w:tr w:rsidR="005A54A1" w:rsidRPr="00D52A2A" w:rsidTr="008623C8">
        <w:trPr>
          <w:trHeight w:val="389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受託業務名</w:t>
            </w:r>
            <w:r>
              <w:rPr>
                <w:rFonts w:hAnsi="ＭＳ ゴシック" w:hint="eastAsia"/>
                <w:b/>
                <w:color w:val="000000"/>
                <w:sz w:val="20"/>
              </w:rPr>
              <w:t>１</w:t>
            </w:r>
          </w:p>
        </w:tc>
        <w:tc>
          <w:tcPr>
            <w:tcW w:w="7462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8623C8">
        <w:trPr>
          <w:trHeight w:val="409"/>
        </w:trPr>
        <w:tc>
          <w:tcPr>
            <w:tcW w:w="1858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契約の相手方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履行期間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8623C8">
        <w:trPr>
          <w:trHeight w:val="263"/>
        </w:trPr>
        <w:tc>
          <w:tcPr>
            <w:tcW w:w="9320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業務の概要</w:t>
            </w:r>
          </w:p>
        </w:tc>
      </w:tr>
      <w:tr w:rsidR="005A54A1" w:rsidRPr="00D52A2A" w:rsidTr="008623C8">
        <w:trPr>
          <w:trHeight w:val="837"/>
        </w:trPr>
        <w:tc>
          <w:tcPr>
            <w:tcW w:w="93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</w:tbl>
    <w:p w:rsidR="005A54A1" w:rsidRPr="00A312DC" w:rsidRDefault="005A54A1" w:rsidP="005A54A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822"/>
        <w:gridCol w:w="3444"/>
        <w:gridCol w:w="1187"/>
        <w:gridCol w:w="2669"/>
      </w:tblGrid>
      <w:tr w:rsidR="005A54A1" w:rsidRPr="00D52A2A" w:rsidTr="008623C8">
        <w:trPr>
          <w:trHeight w:val="389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受託業務名</w:t>
            </w:r>
            <w:r>
              <w:rPr>
                <w:rFonts w:hAnsi="ＭＳ ゴシック" w:hint="eastAsia"/>
                <w:b/>
                <w:color w:val="000000"/>
                <w:sz w:val="20"/>
              </w:rPr>
              <w:t>２</w:t>
            </w:r>
          </w:p>
        </w:tc>
        <w:tc>
          <w:tcPr>
            <w:tcW w:w="7462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8623C8">
        <w:trPr>
          <w:trHeight w:val="409"/>
        </w:trPr>
        <w:tc>
          <w:tcPr>
            <w:tcW w:w="1858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契約の相手方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履行期間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8623C8">
        <w:trPr>
          <w:trHeight w:val="263"/>
        </w:trPr>
        <w:tc>
          <w:tcPr>
            <w:tcW w:w="9320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業務の概要</w:t>
            </w:r>
          </w:p>
        </w:tc>
      </w:tr>
      <w:tr w:rsidR="005A54A1" w:rsidRPr="00D52A2A" w:rsidTr="008623C8">
        <w:trPr>
          <w:trHeight w:val="837"/>
        </w:trPr>
        <w:tc>
          <w:tcPr>
            <w:tcW w:w="93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</w:tbl>
    <w:p w:rsidR="005A54A1" w:rsidRPr="00A312DC" w:rsidRDefault="005A54A1" w:rsidP="005A54A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822"/>
        <w:gridCol w:w="3444"/>
        <w:gridCol w:w="1187"/>
        <w:gridCol w:w="2669"/>
      </w:tblGrid>
      <w:tr w:rsidR="005A54A1" w:rsidRPr="00D52A2A" w:rsidTr="008623C8">
        <w:trPr>
          <w:trHeight w:val="389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受託業務名</w:t>
            </w:r>
            <w:r>
              <w:rPr>
                <w:rFonts w:hAnsi="ＭＳ ゴシック" w:hint="eastAsia"/>
                <w:b/>
                <w:color w:val="000000"/>
                <w:sz w:val="20"/>
              </w:rPr>
              <w:t>３</w:t>
            </w:r>
          </w:p>
        </w:tc>
        <w:tc>
          <w:tcPr>
            <w:tcW w:w="7462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8623C8">
        <w:trPr>
          <w:trHeight w:val="409"/>
        </w:trPr>
        <w:tc>
          <w:tcPr>
            <w:tcW w:w="1858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契約の相手方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履行期間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8623C8">
        <w:trPr>
          <w:trHeight w:val="263"/>
        </w:trPr>
        <w:tc>
          <w:tcPr>
            <w:tcW w:w="9320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業務の概要</w:t>
            </w:r>
          </w:p>
        </w:tc>
      </w:tr>
      <w:tr w:rsidR="005A54A1" w:rsidRPr="00D52A2A" w:rsidTr="008623C8">
        <w:trPr>
          <w:trHeight w:val="837"/>
        </w:trPr>
        <w:tc>
          <w:tcPr>
            <w:tcW w:w="93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</w:tbl>
    <w:p w:rsidR="005A54A1" w:rsidRPr="00A312DC" w:rsidRDefault="005A54A1" w:rsidP="005A54A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822"/>
        <w:gridCol w:w="3444"/>
        <w:gridCol w:w="1187"/>
        <w:gridCol w:w="2669"/>
      </w:tblGrid>
      <w:tr w:rsidR="005A54A1" w:rsidRPr="00D52A2A" w:rsidTr="008623C8">
        <w:trPr>
          <w:trHeight w:val="389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受託業務名</w:t>
            </w:r>
            <w:r>
              <w:rPr>
                <w:rFonts w:hAnsi="ＭＳ ゴシック" w:hint="eastAsia"/>
                <w:b/>
                <w:color w:val="000000"/>
                <w:sz w:val="20"/>
              </w:rPr>
              <w:t>４</w:t>
            </w:r>
          </w:p>
        </w:tc>
        <w:tc>
          <w:tcPr>
            <w:tcW w:w="7462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8623C8">
        <w:trPr>
          <w:trHeight w:val="409"/>
        </w:trPr>
        <w:tc>
          <w:tcPr>
            <w:tcW w:w="1858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契約の相手方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履行期間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A54A1" w:rsidRPr="00D52A2A" w:rsidTr="008623C8">
        <w:trPr>
          <w:trHeight w:val="263"/>
        </w:trPr>
        <w:tc>
          <w:tcPr>
            <w:tcW w:w="9320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4A1" w:rsidRPr="00D52A2A" w:rsidRDefault="005A54A1" w:rsidP="008623C8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業務の概要</w:t>
            </w:r>
          </w:p>
        </w:tc>
      </w:tr>
      <w:tr w:rsidR="005A54A1" w:rsidRPr="00D52A2A" w:rsidTr="008623C8">
        <w:trPr>
          <w:trHeight w:val="837"/>
        </w:trPr>
        <w:tc>
          <w:tcPr>
            <w:tcW w:w="93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A54A1" w:rsidRPr="00D52A2A" w:rsidRDefault="005A54A1" w:rsidP="008623C8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</w:tbl>
    <w:p w:rsidR="005A54A1" w:rsidRDefault="005A54A1" w:rsidP="005A54A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822"/>
        <w:gridCol w:w="3444"/>
        <w:gridCol w:w="1187"/>
        <w:gridCol w:w="2669"/>
      </w:tblGrid>
      <w:tr w:rsidR="0087346E" w:rsidRPr="00D52A2A" w:rsidTr="00AD7727">
        <w:trPr>
          <w:trHeight w:val="389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7346E" w:rsidRPr="00D52A2A" w:rsidRDefault="0087346E" w:rsidP="00AD7727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受託業務名</w:t>
            </w:r>
            <w:r>
              <w:rPr>
                <w:rFonts w:hAnsi="ＭＳ ゴシック" w:hint="eastAsia"/>
                <w:b/>
                <w:color w:val="000000"/>
                <w:sz w:val="20"/>
              </w:rPr>
              <w:t>５</w:t>
            </w:r>
            <w:bookmarkStart w:id="0" w:name="_GoBack"/>
            <w:bookmarkEnd w:id="0"/>
          </w:p>
        </w:tc>
        <w:tc>
          <w:tcPr>
            <w:tcW w:w="7462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7346E" w:rsidRPr="00D52A2A" w:rsidRDefault="0087346E" w:rsidP="00AD7727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346E" w:rsidRPr="00D52A2A" w:rsidTr="00AD7727">
        <w:trPr>
          <w:trHeight w:val="409"/>
        </w:trPr>
        <w:tc>
          <w:tcPr>
            <w:tcW w:w="1858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7346E" w:rsidRPr="00D52A2A" w:rsidRDefault="0087346E" w:rsidP="00AD7727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契約の相手方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7346E" w:rsidRPr="00D52A2A" w:rsidRDefault="0087346E" w:rsidP="00AD7727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7346E" w:rsidRPr="00D52A2A" w:rsidRDefault="0087346E" w:rsidP="00AD7727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履行期間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7346E" w:rsidRPr="00D52A2A" w:rsidRDefault="0087346E" w:rsidP="00AD7727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346E" w:rsidRPr="00D52A2A" w:rsidTr="00AD7727">
        <w:trPr>
          <w:trHeight w:val="263"/>
        </w:trPr>
        <w:tc>
          <w:tcPr>
            <w:tcW w:w="9320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7346E" w:rsidRPr="00D52A2A" w:rsidRDefault="0087346E" w:rsidP="00AD7727">
            <w:pPr>
              <w:rPr>
                <w:rFonts w:hAnsi="ＭＳ ゴシック"/>
                <w:b/>
                <w:color w:val="000000"/>
                <w:sz w:val="20"/>
              </w:rPr>
            </w:pPr>
            <w:r w:rsidRPr="00D52A2A">
              <w:rPr>
                <w:rFonts w:hAnsi="ＭＳ ゴシック" w:hint="eastAsia"/>
                <w:b/>
                <w:color w:val="000000"/>
                <w:sz w:val="20"/>
              </w:rPr>
              <w:t>業務の概要</w:t>
            </w:r>
          </w:p>
        </w:tc>
      </w:tr>
      <w:tr w:rsidR="0087346E" w:rsidRPr="00D52A2A" w:rsidTr="00AD7727">
        <w:trPr>
          <w:trHeight w:val="837"/>
        </w:trPr>
        <w:tc>
          <w:tcPr>
            <w:tcW w:w="93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7346E" w:rsidRPr="00D52A2A" w:rsidRDefault="0087346E" w:rsidP="00AD7727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</w:tbl>
    <w:p w:rsidR="007E7EDB" w:rsidRPr="00A312DC" w:rsidRDefault="007E7EDB" w:rsidP="005A54A1"/>
    <w:p w:rsidR="000B20F6" w:rsidRPr="007E7EDB" w:rsidRDefault="005A54A1" w:rsidP="007E7EDB">
      <w:pPr>
        <w:ind w:leftChars="109" w:left="247"/>
        <w:rPr>
          <w:rFonts w:ascii="ＭＳ 明朝" w:hAnsi="ＭＳ 明朝"/>
          <w:color w:val="000000"/>
          <w:sz w:val="20"/>
          <w:szCs w:val="18"/>
        </w:rPr>
      </w:pPr>
      <w:r w:rsidRPr="007E7EDB">
        <w:rPr>
          <w:rFonts w:ascii="ＭＳ 明朝" w:hAnsi="ＭＳ 明朝" w:hint="eastAsia"/>
          <w:color w:val="000000"/>
          <w:sz w:val="20"/>
          <w:szCs w:val="18"/>
        </w:rPr>
        <w:t>※</w:t>
      </w:r>
      <w:r w:rsidR="007E7EDB">
        <w:rPr>
          <w:rFonts w:ascii="ＭＳ 明朝" w:hAnsi="ＭＳ 明朝" w:hint="eastAsia"/>
          <w:color w:val="000000"/>
          <w:sz w:val="20"/>
          <w:szCs w:val="18"/>
        </w:rPr>
        <w:t>1</w:t>
      </w:r>
      <w:r w:rsidR="007E7EDB">
        <w:rPr>
          <w:rFonts w:ascii="ＭＳ 明朝" w:hAnsi="ＭＳ 明朝" w:hint="eastAsia"/>
          <w:color w:val="000000"/>
          <w:sz w:val="20"/>
          <w:szCs w:val="18"/>
        </w:rPr>
        <w:t xml:space="preserve">　</w:t>
      </w:r>
      <w:r w:rsidRPr="007E7EDB">
        <w:rPr>
          <w:rFonts w:ascii="ＭＳ 明朝" w:hAnsi="ＭＳ 明朝" w:hint="eastAsia"/>
          <w:color w:val="000000"/>
          <w:sz w:val="20"/>
          <w:szCs w:val="18"/>
        </w:rPr>
        <w:t>業務の概要については、業務の種類、委託内容等を具体的に記載すること。</w:t>
      </w:r>
    </w:p>
    <w:p w:rsidR="007E7EDB" w:rsidRPr="007E7EDB" w:rsidRDefault="007E7EDB" w:rsidP="007E7EDB">
      <w:pPr>
        <w:ind w:leftChars="109" w:left="247"/>
        <w:rPr>
          <w:rFonts w:hAnsi="ＭＳ ゴシック"/>
          <w:color w:val="000000"/>
          <w:sz w:val="20"/>
          <w:szCs w:val="20"/>
          <w:u w:val="single"/>
        </w:rPr>
      </w:pPr>
      <w:r w:rsidRPr="007E7EDB">
        <w:rPr>
          <w:rFonts w:ascii="ＭＳ 明朝" w:hAnsi="ＭＳ 明朝" w:hint="eastAsia"/>
          <w:color w:val="000000"/>
          <w:sz w:val="20"/>
          <w:szCs w:val="18"/>
          <w:u w:val="single"/>
        </w:rPr>
        <w:t>※</w:t>
      </w:r>
      <w:r w:rsidRPr="007E7EDB">
        <w:rPr>
          <w:rFonts w:ascii="ＭＳ 明朝" w:hAnsi="ＭＳ 明朝"/>
          <w:color w:val="000000"/>
          <w:sz w:val="20"/>
          <w:szCs w:val="20"/>
          <w:u w:val="single"/>
        </w:rPr>
        <w:t>2</w:t>
      </w:r>
      <w:r w:rsidRPr="007E7ED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</w:t>
      </w:r>
      <w:r w:rsidRPr="007E7EDB">
        <w:rPr>
          <w:rFonts w:hAnsi="ＭＳ ゴシック" w:cs="MS-Gothic" w:hint="eastAsia"/>
          <w:kern w:val="0"/>
          <w:sz w:val="20"/>
          <w:szCs w:val="20"/>
          <w:u w:val="single"/>
        </w:rPr>
        <w:t>記入した業務について、契約書の写し若しくは実績が確認できる書類等を添付すること。</w:t>
      </w:r>
    </w:p>
    <w:sectPr w:rsidR="007E7EDB" w:rsidRPr="007E7EDB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EDB" w:rsidRDefault="007E7EDB" w:rsidP="007E7EDB">
      <w:r>
        <w:separator/>
      </w:r>
    </w:p>
  </w:endnote>
  <w:endnote w:type="continuationSeparator" w:id="0">
    <w:p w:rsidR="007E7EDB" w:rsidRDefault="007E7EDB" w:rsidP="007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EDB" w:rsidRDefault="007E7EDB" w:rsidP="007E7EDB">
      <w:r>
        <w:separator/>
      </w:r>
    </w:p>
  </w:footnote>
  <w:footnote w:type="continuationSeparator" w:id="0">
    <w:p w:rsidR="007E7EDB" w:rsidRDefault="007E7EDB" w:rsidP="007E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A1"/>
    <w:rsid w:val="00076218"/>
    <w:rsid w:val="000B20F6"/>
    <w:rsid w:val="00160CAB"/>
    <w:rsid w:val="005A54A1"/>
    <w:rsid w:val="00732562"/>
    <w:rsid w:val="007E7EDB"/>
    <w:rsid w:val="0087346E"/>
    <w:rsid w:val="0093185F"/>
    <w:rsid w:val="009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3AA534"/>
  <w15:chartTrackingRefBased/>
  <w15:docId w15:val="{C9D76421-0E49-4935-80EC-C2FB61EC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EDB"/>
    <w:pPr>
      <w:widowControl w:val="0"/>
      <w:jc w:val="both"/>
    </w:pPr>
    <w:rPr>
      <w:rFonts w:ascii="ＭＳ ゴシック" w:eastAsia="ＭＳ ゴシック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EDB"/>
    <w:rPr>
      <w:rFonts w:ascii="ＭＳ ゴシック" w:eastAsia="ＭＳ ゴシック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E7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EDB"/>
    <w:rPr>
      <w:rFonts w:ascii="ＭＳ ゴシック" w:eastAsia="ＭＳ ゴシック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2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5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たきがわ　まさし</dc:creator>
  <cp:keywords/>
  <dc:description/>
  <cp:lastModifiedBy>P0114138</cp:lastModifiedBy>
  <cp:revision>8</cp:revision>
  <cp:lastPrinted>2024-06-11T08:13:00Z</cp:lastPrinted>
  <dcterms:created xsi:type="dcterms:W3CDTF">2024-05-30T01:45:00Z</dcterms:created>
  <dcterms:modified xsi:type="dcterms:W3CDTF">2025-06-24T04:41:00Z</dcterms:modified>
</cp:coreProperties>
</file>