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DD36B" w14:textId="1AEFCCDA" w:rsidR="005D24B0" w:rsidRPr="00574822" w:rsidRDefault="00294045" w:rsidP="00DE7827">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t>「</w:t>
      </w:r>
      <w:r w:rsidR="0020277E">
        <w:rPr>
          <w:rFonts w:ascii="HG丸ｺﾞｼｯｸM-PRO" w:eastAsia="HG丸ｺﾞｼｯｸM-PRO" w:hAnsi="HG丸ｺﾞｼｯｸM-PRO" w:hint="eastAsia"/>
          <w:b/>
          <w:sz w:val="28"/>
          <w:szCs w:val="28"/>
        </w:rPr>
        <w:t>令和</w:t>
      </w:r>
      <w:r w:rsidR="00A54A82">
        <w:rPr>
          <w:rFonts w:ascii="HG丸ｺﾞｼｯｸM-PRO" w:eastAsia="HG丸ｺﾞｼｯｸM-PRO" w:hAnsi="HG丸ｺﾞｼｯｸM-PRO" w:hint="eastAsia"/>
          <w:b/>
          <w:sz w:val="28"/>
          <w:szCs w:val="28"/>
        </w:rPr>
        <w:t>６</w:t>
      </w:r>
      <w:r w:rsidR="005D24B0" w:rsidRPr="00574822">
        <w:rPr>
          <w:rFonts w:ascii="HG丸ｺﾞｼｯｸM-PRO" w:eastAsia="HG丸ｺﾞｼｯｸM-PRO" w:hAnsi="HG丸ｺﾞｼｯｸM-PRO"/>
          <w:b/>
          <w:sz w:val="28"/>
          <w:szCs w:val="28"/>
        </w:rPr>
        <w:t xml:space="preserve">年度　</w:t>
      </w:r>
      <w:r w:rsidR="00E0395B">
        <w:rPr>
          <w:rFonts w:ascii="HG丸ｺﾞｼｯｸM-PRO" w:eastAsia="HG丸ｺﾞｼｯｸM-PRO" w:hAnsi="HG丸ｺﾞｼｯｸM-PRO" w:hint="eastAsia"/>
          <w:b/>
          <w:sz w:val="28"/>
          <w:szCs w:val="28"/>
        </w:rPr>
        <w:t>岡山PPP交流広場</w:t>
      </w:r>
      <w:r w:rsidR="005D24B0" w:rsidRPr="00574822">
        <w:rPr>
          <w:rFonts w:ascii="HG丸ｺﾞｼｯｸM-PRO" w:eastAsia="HG丸ｺﾞｼｯｸM-PRO" w:hAnsi="HG丸ｺﾞｼｯｸM-PRO"/>
          <w:b/>
          <w:sz w:val="28"/>
          <w:szCs w:val="28"/>
        </w:rPr>
        <w:t>」アンケート</w:t>
      </w:r>
    </w:p>
    <w:p w14:paraId="77448E21" w14:textId="77777777" w:rsidR="00A6649D" w:rsidRPr="00F50463" w:rsidRDefault="00A6649D" w:rsidP="00F50463">
      <w:pPr>
        <w:ind w:firstLineChars="100" w:firstLine="200"/>
        <w:rPr>
          <w:rFonts w:ascii="Meiryo UI" w:eastAsia="Meiryo UI" w:hAnsi="Meiryo UI" w:cs="Meiryo UI"/>
          <w:sz w:val="20"/>
          <w:szCs w:val="20"/>
        </w:rPr>
      </w:pPr>
      <w:r w:rsidRPr="00F50463">
        <w:rPr>
          <w:rFonts w:ascii="Meiryo UI" w:eastAsia="Meiryo UI" w:hAnsi="Meiryo UI" w:cs="Meiryo UI" w:hint="eastAsia"/>
          <w:sz w:val="20"/>
          <w:szCs w:val="20"/>
        </w:rPr>
        <w:t>本日は</w:t>
      </w:r>
      <w:r w:rsidR="00C224A9" w:rsidRPr="00F50463">
        <w:rPr>
          <w:rFonts w:ascii="Meiryo UI" w:eastAsia="Meiryo UI" w:hAnsi="Meiryo UI" w:cs="Meiryo UI" w:hint="eastAsia"/>
          <w:sz w:val="20"/>
          <w:szCs w:val="20"/>
        </w:rPr>
        <w:t>、</w:t>
      </w:r>
      <w:r w:rsidR="00BA446B" w:rsidRPr="00F50463">
        <w:rPr>
          <w:rFonts w:ascii="Meiryo UI" w:eastAsia="Meiryo UI" w:hAnsi="Meiryo UI" w:cs="Meiryo UI" w:hint="eastAsia"/>
          <w:sz w:val="20"/>
          <w:szCs w:val="20"/>
        </w:rPr>
        <w:t>当</w:t>
      </w:r>
      <w:r w:rsidR="004A6E0C">
        <w:rPr>
          <w:rFonts w:ascii="Meiryo UI" w:eastAsia="Meiryo UI" w:hAnsi="Meiryo UI" w:cs="Meiryo UI" w:hint="eastAsia"/>
          <w:sz w:val="20"/>
          <w:szCs w:val="20"/>
        </w:rPr>
        <w:t>プラットフォーム</w:t>
      </w:r>
      <w:r w:rsidR="00BA446B" w:rsidRPr="00F50463">
        <w:rPr>
          <w:rFonts w:ascii="Meiryo UI" w:eastAsia="Meiryo UI" w:hAnsi="Meiryo UI" w:cs="Meiryo UI" w:hint="eastAsia"/>
          <w:sz w:val="20"/>
          <w:szCs w:val="20"/>
        </w:rPr>
        <w:t>にご参加いただき、誠に</w:t>
      </w:r>
      <w:r w:rsidRPr="00F50463">
        <w:rPr>
          <w:rFonts w:ascii="Meiryo UI" w:eastAsia="Meiryo UI" w:hAnsi="Meiryo UI" w:cs="Meiryo UI" w:hint="eastAsia"/>
          <w:sz w:val="20"/>
          <w:szCs w:val="20"/>
        </w:rPr>
        <w:t>ありがとうございました。</w:t>
      </w:r>
    </w:p>
    <w:p w14:paraId="1C0D7529" w14:textId="77777777" w:rsidR="00A6649D" w:rsidRDefault="00C224A9" w:rsidP="00F50463">
      <w:pPr>
        <w:ind w:firstLineChars="100" w:firstLine="200"/>
        <w:rPr>
          <w:rFonts w:ascii="Meiryo UI" w:eastAsia="Meiryo UI" w:hAnsi="Meiryo UI" w:cs="Meiryo UI"/>
          <w:sz w:val="20"/>
          <w:szCs w:val="20"/>
        </w:rPr>
      </w:pPr>
      <w:r w:rsidRPr="00F50463">
        <w:rPr>
          <w:rFonts w:ascii="Meiryo UI" w:eastAsia="Meiryo UI" w:hAnsi="Meiryo UI" w:cs="Meiryo UI" w:hint="eastAsia"/>
          <w:sz w:val="20"/>
          <w:szCs w:val="20"/>
        </w:rPr>
        <w:t>今後の</w:t>
      </w:r>
      <w:r w:rsidR="00F50463">
        <w:rPr>
          <w:rFonts w:ascii="Meiryo UI" w:eastAsia="Meiryo UI" w:hAnsi="Meiryo UI" w:cs="Meiryo UI" w:hint="eastAsia"/>
          <w:color w:val="000000" w:themeColor="text1"/>
          <w:sz w:val="20"/>
          <w:szCs w:val="20"/>
        </w:rPr>
        <w:t>運営に際し、</w:t>
      </w:r>
      <w:r w:rsidR="00BA446B" w:rsidRPr="00F50463">
        <w:rPr>
          <w:rFonts w:ascii="Meiryo UI" w:eastAsia="Meiryo UI" w:hAnsi="Meiryo UI" w:cs="Meiryo UI" w:hint="eastAsia"/>
          <w:sz w:val="20"/>
          <w:szCs w:val="20"/>
        </w:rPr>
        <w:t>参考にさせていただくため、</w:t>
      </w:r>
      <w:r w:rsidR="00A6649D" w:rsidRPr="00F50463">
        <w:rPr>
          <w:rFonts w:ascii="Meiryo UI" w:eastAsia="Meiryo UI" w:hAnsi="Meiryo UI" w:cs="Meiryo UI" w:hint="eastAsia"/>
          <w:sz w:val="20"/>
          <w:szCs w:val="20"/>
        </w:rPr>
        <w:t>アンケート</w:t>
      </w:r>
      <w:r w:rsidRPr="00F50463">
        <w:rPr>
          <w:rFonts w:ascii="Meiryo UI" w:eastAsia="Meiryo UI" w:hAnsi="Meiryo UI" w:cs="Meiryo UI" w:hint="eastAsia"/>
          <w:sz w:val="20"/>
          <w:szCs w:val="20"/>
        </w:rPr>
        <w:t>に</w:t>
      </w:r>
      <w:r w:rsidR="00A6649D" w:rsidRPr="00F50463">
        <w:rPr>
          <w:rFonts w:ascii="Meiryo UI" w:eastAsia="Meiryo UI" w:hAnsi="Meiryo UI" w:cs="Meiryo UI" w:hint="eastAsia"/>
          <w:sz w:val="20"/>
          <w:szCs w:val="20"/>
        </w:rPr>
        <w:t>ご協力</w:t>
      </w:r>
      <w:r w:rsidR="00BA446B" w:rsidRPr="00F50463">
        <w:rPr>
          <w:rFonts w:ascii="Meiryo UI" w:eastAsia="Meiryo UI" w:hAnsi="Meiryo UI" w:cs="Meiryo UI" w:hint="eastAsia"/>
          <w:sz w:val="20"/>
          <w:szCs w:val="20"/>
        </w:rPr>
        <w:t>をお</w:t>
      </w:r>
      <w:r w:rsidRPr="00F50463">
        <w:rPr>
          <w:rFonts w:ascii="Meiryo UI" w:eastAsia="Meiryo UI" w:hAnsi="Meiryo UI" w:cs="Meiryo UI" w:hint="eastAsia"/>
          <w:sz w:val="20"/>
          <w:szCs w:val="20"/>
        </w:rPr>
        <w:t>願い</w:t>
      </w:r>
      <w:r w:rsidR="00BA446B" w:rsidRPr="00F50463">
        <w:rPr>
          <w:rFonts w:ascii="Meiryo UI" w:eastAsia="Meiryo UI" w:hAnsi="Meiryo UI" w:cs="Meiryo UI" w:hint="eastAsia"/>
          <w:sz w:val="20"/>
          <w:szCs w:val="20"/>
        </w:rPr>
        <w:t>いたし</w:t>
      </w:r>
      <w:r w:rsidRPr="00F50463">
        <w:rPr>
          <w:rFonts w:ascii="Meiryo UI" w:eastAsia="Meiryo UI" w:hAnsi="Meiryo UI" w:cs="Meiryo UI" w:hint="eastAsia"/>
          <w:sz w:val="20"/>
          <w:szCs w:val="20"/>
        </w:rPr>
        <w:t>ます。</w:t>
      </w:r>
    </w:p>
    <w:p w14:paraId="4B547265" w14:textId="7C927D11" w:rsidR="008A5754" w:rsidRPr="007D4F35" w:rsidRDefault="00675C58" w:rsidP="007D4F35">
      <w:pPr>
        <w:spacing w:beforeLines="50" w:before="180"/>
        <w:ind w:left="-563" w:firstLineChars="400" w:firstLine="800"/>
        <w:rPr>
          <w:rFonts w:ascii="Meiryo UI" w:eastAsia="Meiryo UI" w:hAnsi="Meiryo UI" w:cs="Meiryo UI"/>
          <w:sz w:val="20"/>
          <w:szCs w:val="20"/>
        </w:rPr>
      </w:pPr>
      <w:r w:rsidRPr="007D4F35">
        <w:rPr>
          <w:rFonts w:ascii="Meiryo UI" w:eastAsia="Meiryo UI" w:hAnsi="Meiryo UI" w:cs="Meiryo UI" w:hint="eastAsia"/>
          <w:sz w:val="20"/>
          <w:szCs w:val="20"/>
        </w:rPr>
        <w:t>本日の「</w:t>
      </w:r>
      <w:r w:rsidR="0020277E" w:rsidRPr="007D4F35">
        <w:rPr>
          <w:rFonts w:ascii="Meiryo UI" w:eastAsia="Meiryo UI" w:hAnsi="Meiryo UI" w:cs="Meiryo UI" w:hint="eastAsia"/>
          <w:sz w:val="20"/>
          <w:szCs w:val="20"/>
        </w:rPr>
        <w:t>令和</w:t>
      </w:r>
      <w:r w:rsidR="00A54A82">
        <w:rPr>
          <w:rFonts w:ascii="Meiryo UI" w:eastAsia="Meiryo UI" w:hAnsi="Meiryo UI" w:cs="Meiryo UI" w:hint="eastAsia"/>
          <w:sz w:val="20"/>
          <w:szCs w:val="20"/>
        </w:rPr>
        <w:t>6</w:t>
      </w:r>
      <w:r w:rsidR="001D7A9D" w:rsidRPr="007D4F35">
        <w:rPr>
          <w:rFonts w:ascii="Meiryo UI" w:eastAsia="Meiryo UI" w:hAnsi="Meiryo UI" w:cs="Meiryo UI" w:hint="eastAsia"/>
          <w:sz w:val="20"/>
          <w:szCs w:val="20"/>
        </w:rPr>
        <w:t>年度</w:t>
      </w:r>
      <w:r w:rsidRPr="007D4F35">
        <w:rPr>
          <w:rFonts w:ascii="Meiryo UI" w:eastAsia="Meiryo UI" w:hAnsi="Meiryo UI" w:cs="Meiryo UI" w:hint="eastAsia"/>
          <w:sz w:val="20"/>
          <w:szCs w:val="20"/>
        </w:rPr>
        <w:t>岡山PPP交流広場」の開催について、</w:t>
      </w:r>
      <w:r w:rsidR="008A5754" w:rsidRPr="007D4F35">
        <w:rPr>
          <w:rFonts w:ascii="Meiryo UI" w:eastAsia="Meiryo UI" w:hAnsi="Meiryo UI" w:cs="Meiryo UI" w:hint="eastAsia"/>
          <w:sz w:val="20"/>
          <w:szCs w:val="20"/>
        </w:rPr>
        <w:t>お聞きします。</w:t>
      </w:r>
    </w:p>
    <w:p w14:paraId="01B577FE" w14:textId="5E028232" w:rsidR="002C515D" w:rsidRPr="007D4F35" w:rsidRDefault="002C515D" w:rsidP="007D4F35">
      <w:pPr>
        <w:pStyle w:val="af0"/>
        <w:numPr>
          <w:ilvl w:val="0"/>
          <w:numId w:val="13"/>
        </w:numPr>
        <w:spacing w:beforeLines="50" w:before="180"/>
        <w:ind w:leftChars="0"/>
        <w:rPr>
          <w:rFonts w:ascii="Meiryo UI" w:eastAsia="Meiryo UI" w:hAnsi="Meiryo UI" w:cs="Meiryo UI"/>
          <w:kern w:val="0"/>
          <w:sz w:val="20"/>
          <w:szCs w:val="20"/>
        </w:rPr>
      </w:pPr>
      <w:r w:rsidRPr="007D4F35">
        <w:rPr>
          <w:rFonts w:ascii="Meiryo UI" w:eastAsia="Meiryo UI" w:hAnsi="Meiryo UI" w:cs="Meiryo UI" w:hint="eastAsia"/>
          <w:kern w:val="0"/>
          <w:sz w:val="20"/>
          <w:szCs w:val="20"/>
        </w:rPr>
        <w:t>どのような媒体からお知りになりましたか。該当する番号に○をご記入ください。</w:t>
      </w:r>
    </w:p>
    <w:tbl>
      <w:tblPr>
        <w:tblStyle w:val="af2"/>
        <w:tblW w:w="0" w:type="auto"/>
        <w:tblLook w:val="04A0" w:firstRow="1" w:lastRow="0" w:firstColumn="1" w:lastColumn="0" w:noHBand="0" w:noVBand="1"/>
      </w:tblPr>
      <w:tblGrid>
        <w:gridCol w:w="9060"/>
      </w:tblGrid>
      <w:tr w:rsidR="002C515D" w14:paraId="795F9280" w14:textId="77777777" w:rsidTr="002C515D">
        <w:tc>
          <w:tcPr>
            <w:tcW w:w="9268" w:type="dxa"/>
          </w:tcPr>
          <w:p w14:paraId="29C902F2" w14:textId="0B623F73" w:rsidR="002C515D" w:rsidRDefault="002C515D" w:rsidP="00510D4E">
            <w:pPr>
              <w:rPr>
                <w:rFonts w:ascii="Meiryo UI" w:eastAsia="Meiryo UI" w:hAnsi="Meiryo UI" w:cs="Meiryo UI"/>
                <w:sz w:val="20"/>
                <w:szCs w:val="20"/>
              </w:rPr>
            </w:pPr>
            <w:r>
              <w:rPr>
                <w:rFonts w:ascii="Meiryo UI" w:eastAsia="Meiryo UI" w:hAnsi="Meiryo UI" w:cs="Meiryo UI" w:hint="eastAsia"/>
                <w:sz w:val="20"/>
                <w:szCs w:val="20"/>
              </w:rPr>
              <w:t xml:space="preserve">1. 岡山市のHP　　 　　　　　　　　　　　　2. 業界団体等の案内　　　　　　　　　　3.地元金融機関の案内　　</w:t>
            </w:r>
          </w:p>
          <w:p w14:paraId="5328D1F4" w14:textId="77777777" w:rsidR="005B7D37" w:rsidRDefault="005B7D37" w:rsidP="00510D4E">
            <w:pPr>
              <w:rPr>
                <w:rFonts w:ascii="Meiryo UI" w:eastAsia="Meiryo UI" w:hAnsi="Meiryo UI" w:cs="Meiryo UI"/>
                <w:sz w:val="20"/>
                <w:szCs w:val="20"/>
              </w:rPr>
            </w:pPr>
          </w:p>
          <w:p w14:paraId="2E80F759" w14:textId="77777777" w:rsidR="002C515D" w:rsidRDefault="002C515D" w:rsidP="002C515D">
            <w:pPr>
              <w:rPr>
                <w:rFonts w:ascii="Meiryo UI" w:eastAsia="Meiryo UI" w:hAnsi="Meiryo UI" w:cs="Meiryo UI"/>
                <w:sz w:val="20"/>
                <w:szCs w:val="20"/>
              </w:rPr>
            </w:pPr>
            <w:r>
              <w:rPr>
                <w:rFonts w:ascii="Meiryo UI" w:eastAsia="Meiryo UI" w:hAnsi="Meiryo UI" w:cs="Meiryo UI" w:hint="eastAsia"/>
                <w:sz w:val="20"/>
                <w:szCs w:val="20"/>
              </w:rPr>
              <w:t>4. 前回の広場でのアナウンス　　　　　　　５.その他【　　　　　　　　　　　　　　　　　　　　　　　　　　　　　　　　　】</w:t>
            </w:r>
          </w:p>
          <w:p w14:paraId="1F82D62F" w14:textId="600B59CD" w:rsidR="005B7D37" w:rsidRDefault="005B7D37" w:rsidP="002C515D">
            <w:pPr>
              <w:rPr>
                <w:rFonts w:ascii="Meiryo UI" w:eastAsia="Meiryo UI" w:hAnsi="Meiryo UI" w:cs="Meiryo UI"/>
                <w:sz w:val="20"/>
                <w:szCs w:val="20"/>
              </w:rPr>
            </w:pPr>
          </w:p>
        </w:tc>
      </w:tr>
    </w:tbl>
    <w:p w14:paraId="62843900" w14:textId="46A62818" w:rsidR="00AB461A" w:rsidRPr="007D4F35" w:rsidRDefault="008A5754" w:rsidP="007D4F35">
      <w:pPr>
        <w:pStyle w:val="af0"/>
        <w:numPr>
          <w:ilvl w:val="0"/>
          <w:numId w:val="13"/>
        </w:numPr>
        <w:spacing w:beforeLines="50" w:before="180"/>
        <w:ind w:leftChars="0"/>
        <w:rPr>
          <w:rFonts w:ascii="Meiryo UI" w:eastAsia="Meiryo UI" w:hAnsi="Meiryo UI" w:cs="Meiryo UI"/>
          <w:kern w:val="0"/>
          <w:sz w:val="20"/>
          <w:szCs w:val="20"/>
        </w:rPr>
      </w:pPr>
      <w:r w:rsidRPr="007D4F35">
        <w:rPr>
          <w:rFonts w:ascii="Meiryo UI" w:eastAsia="Meiryo UI" w:hAnsi="Meiryo UI" w:cs="Meiryo UI" w:hint="eastAsia"/>
          <w:kern w:val="0"/>
          <w:sz w:val="20"/>
          <w:szCs w:val="20"/>
        </w:rPr>
        <w:t xml:space="preserve">　貴社／貴団体について該当する番号に○をご記入ください。（1つに○）</w:t>
      </w:r>
    </w:p>
    <w:tbl>
      <w:tblPr>
        <w:tblStyle w:val="af2"/>
        <w:tblW w:w="0" w:type="auto"/>
        <w:tblInd w:w="-34" w:type="dxa"/>
        <w:tblLook w:val="04A0" w:firstRow="1" w:lastRow="0" w:firstColumn="1" w:lastColumn="0" w:noHBand="0" w:noVBand="1"/>
      </w:tblPr>
      <w:tblGrid>
        <w:gridCol w:w="9094"/>
      </w:tblGrid>
      <w:tr w:rsidR="008A5754" w14:paraId="11FA86A5" w14:textId="77777777" w:rsidTr="00980475">
        <w:tc>
          <w:tcPr>
            <w:tcW w:w="9320" w:type="dxa"/>
          </w:tcPr>
          <w:p w14:paraId="058BA2A0" w14:textId="249DDE10" w:rsidR="004D39B2" w:rsidRDefault="008A5754" w:rsidP="008A5754">
            <w:pPr>
              <w:rPr>
                <w:rFonts w:ascii="Meiryo UI" w:eastAsia="Meiryo UI" w:hAnsi="Meiryo UI" w:cs="Meiryo UI"/>
                <w:sz w:val="20"/>
                <w:szCs w:val="20"/>
              </w:rPr>
            </w:pPr>
            <w:r>
              <w:rPr>
                <w:rFonts w:ascii="Meiryo UI" w:eastAsia="Meiryo UI" w:hAnsi="Meiryo UI" w:cs="Meiryo UI" w:hint="eastAsia"/>
                <w:sz w:val="20"/>
                <w:szCs w:val="20"/>
              </w:rPr>
              <w:t>1. 岡山市内企業</w:t>
            </w:r>
            <w:r w:rsidR="00980475">
              <w:rPr>
                <w:rFonts w:ascii="Meiryo UI" w:eastAsia="Meiryo UI" w:hAnsi="Meiryo UI" w:cs="Meiryo UI" w:hint="eastAsia"/>
                <w:sz w:val="20"/>
                <w:szCs w:val="20"/>
              </w:rPr>
              <w:t>・金融機関</w:t>
            </w:r>
            <w:r>
              <w:rPr>
                <w:rFonts w:ascii="Meiryo UI" w:eastAsia="Meiryo UI" w:hAnsi="Meiryo UI" w:cs="Meiryo UI" w:hint="eastAsia"/>
                <w:sz w:val="20"/>
                <w:szCs w:val="20"/>
              </w:rPr>
              <w:t>（岡山市内に本社をおく</w:t>
            </w:r>
            <w:r w:rsidR="004D39B2">
              <w:rPr>
                <w:rFonts w:ascii="Meiryo UI" w:eastAsia="Meiryo UI" w:hAnsi="Meiryo UI" w:cs="Meiryo UI" w:hint="eastAsia"/>
                <w:sz w:val="20"/>
                <w:szCs w:val="20"/>
              </w:rPr>
              <w:t>）</w:t>
            </w:r>
          </w:p>
          <w:p w14:paraId="575CBF4A" w14:textId="77777777" w:rsidR="005B7D37" w:rsidRDefault="005B7D37" w:rsidP="008A5754">
            <w:pPr>
              <w:rPr>
                <w:rFonts w:ascii="Meiryo UI" w:eastAsia="Meiryo UI" w:hAnsi="Meiryo UI" w:cs="Meiryo UI"/>
                <w:sz w:val="20"/>
                <w:szCs w:val="20"/>
              </w:rPr>
            </w:pPr>
          </w:p>
          <w:p w14:paraId="58EA7DA2" w14:textId="1C234B8F" w:rsidR="008A5754" w:rsidRDefault="008A5754" w:rsidP="008A5754">
            <w:pPr>
              <w:rPr>
                <w:rFonts w:ascii="Meiryo UI" w:eastAsia="Meiryo UI" w:hAnsi="Meiryo UI" w:cs="Meiryo UI"/>
                <w:sz w:val="20"/>
                <w:szCs w:val="20"/>
              </w:rPr>
            </w:pPr>
            <w:r>
              <w:rPr>
                <w:rFonts w:ascii="Meiryo UI" w:eastAsia="Meiryo UI" w:hAnsi="Meiryo UI" w:cs="Meiryo UI" w:hint="eastAsia"/>
                <w:sz w:val="20"/>
                <w:szCs w:val="20"/>
              </w:rPr>
              <w:t>2. 岡山県内企業</w:t>
            </w:r>
            <w:r w:rsidR="00980475">
              <w:rPr>
                <w:rFonts w:ascii="Meiryo UI" w:eastAsia="Meiryo UI" w:hAnsi="Meiryo UI" w:cs="Meiryo UI" w:hint="eastAsia"/>
                <w:sz w:val="20"/>
                <w:szCs w:val="20"/>
              </w:rPr>
              <w:t>・金融機関</w:t>
            </w:r>
            <w:r>
              <w:rPr>
                <w:rFonts w:ascii="Meiryo UI" w:eastAsia="Meiryo UI" w:hAnsi="Meiryo UI" w:cs="Meiryo UI" w:hint="eastAsia"/>
                <w:sz w:val="20"/>
                <w:szCs w:val="20"/>
              </w:rPr>
              <w:t>（岡山県内</w:t>
            </w:r>
            <w:r w:rsidR="004D39B2">
              <w:rPr>
                <w:rFonts w:ascii="Meiryo UI" w:eastAsia="Meiryo UI" w:hAnsi="Meiryo UI" w:cs="Meiryo UI" w:hint="eastAsia"/>
                <w:sz w:val="20"/>
                <w:szCs w:val="20"/>
              </w:rPr>
              <w:t>（岡山市以外）</w:t>
            </w:r>
            <w:r>
              <w:rPr>
                <w:rFonts w:ascii="Meiryo UI" w:eastAsia="Meiryo UI" w:hAnsi="Meiryo UI" w:cs="Meiryo UI" w:hint="eastAsia"/>
                <w:sz w:val="20"/>
                <w:szCs w:val="20"/>
              </w:rPr>
              <w:t>に本社をおく）</w:t>
            </w:r>
          </w:p>
          <w:p w14:paraId="11165FFB" w14:textId="77777777" w:rsidR="005B7D37" w:rsidRDefault="005B7D37" w:rsidP="008A5754">
            <w:pPr>
              <w:rPr>
                <w:rFonts w:ascii="Meiryo UI" w:eastAsia="Meiryo UI" w:hAnsi="Meiryo UI" w:cs="Meiryo UI"/>
                <w:sz w:val="20"/>
                <w:szCs w:val="20"/>
              </w:rPr>
            </w:pPr>
          </w:p>
          <w:p w14:paraId="36E2A1D2" w14:textId="226CC80C" w:rsidR="008A5754" w:rsidRDefault="008A5754" w:rsidP="008A5754">
            <w:pPr>
              <w:rPr>
                <w:rFonts w:ascii="Meiryo UI" w:eastAsia="Meiryo UI" w:hAnsi="Meiryo UI" w:cs="Meiryo UI"/>
                <w:sz w:val="20"/>
                <w:szCs w:val="20"/>
              </w:rPr>
            </w:pPr>
            <w:r>
              <w:rPr>
                <w:rFonts w:ascii="Meiryo UI" w:eastAsia="Meiryo UI" w:hAnsi="Meiryo UI" w:cs="Meiryo UI" w:hint="eastAsia"/>
                <w:sz w:val="20"/>
                <w:szCs w:val="20"/>
              </w:rPr>
              <w:t xml:space="preserve">3. </w:t>
            </w:r>
            <w:r w:rsidR="0020277E">
              <w:rPr>
                <w:rFonts w:ascii="Meiryo UI" w:eastAsia="Meiryo UI" w:hAnsi="Meiryo UI" w:cs="Meiryo UI" w:hint="eastAsia"/>
                <w:sz w:val="20"/>
                <w:szCs w:val="20"/>
              </w:rPr>
              <w:t>県外</w:t>
            </w:r>
            <w:r>
              <w:rPr>
                <w:rFonts w:ascii="Meiryo UI" w:eastAsia="Meiryo UI" w:hAnsi="Meiryo UI" w:cs="Meiryo UI" w:hint="eastAsia"/>
                <w:sz w:val="20"/>
                <w:szCs w:val="20"/>
              </w:rPr>
              <w:t>企業</w:t>
            </w:r>
            <w:r w:rsidR="00980475">
              <w:rPr>
                <w:rFonts w:ascii="Meiryo UI" w:eastAsia="Meiryo UI" w:hAnsi="Meiryo UI" w:cs="Meiryo UI" w:hint="eastAsia"/>
                <w:sz w:val="20"/>
                <w:szCs w:val="20"/>
              </w:rPr>
              <w:t>・金融機関</w:t>
            </w:r>
            <w:r>
              <w:rPr>
                <w:rFonts w:ascii="Meiryo UI" w:eastAsia="Meiryo UI" w:hAnsi="Meiryo UI" w:cs="Meiryo UI" w:hint="eastAsia"/>
                <w:sz w:val="20"/>
                <w:szCs w:val="20"/>
              </w:rPr>
              <w:t xml:space="preserve">（岡山市外・岡山県外に本社をおく）　　　 </w:t>
            </w:r>
            <w:r w:rsidR="004D39B2">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4.</w:t>
            </w:r>
            <w:r>
              <w:rPr>
                <w:rFonts w:ascii="Meiryo UI" w:eastAsia="Meiryo UI" w:hAnsi="Meiryo UI" w:cs="Meiryo UI"/>
                <w:sz w:val="20"/>
                <w:szCs w:val="20"/>
              </w:rPr>
              <w:t xml:space="preserve"> </w:t>
            </w:r>
            <w:r>
              <w:rPr>
                <w:rFonts w:ascii="Meiryo UI" w:eastAsia="Meiryo UI" w:hAnsi="Meiryo UI" w:cs="Meiryo UI" w:hint="eastAsia"/>
                <w:sz w:val="20"/>
                <w:szCs w:val="20"/>
              </w:rPr>
              <w:t xml:space="preserve">地方公共団体　　</w:t>
            </w:r>
          </w:p>
          <w:p w14:paraId="4243401D" w14:textId="77777777" w:rsidR="005B7D37" w:rsidRDefault="005B7D37" w:rsidP="008A5754">
            <w:pPr>
              <w:rPr>
                <w:rFonts w:ascii="Meiryo UI" w:eastAsia="Meiryo UI" w:hAnsi="Meiryo UI" w:cs="Meiryo UI"/>
                <w:sz w:val="20"/>
                <w:szCs w:val="20"/>
              </w:rPr>
            </w:pPr>
          </w:p>
          <w:p w14:paraId="614698A9" w14:textId="77777777" w:rsidR="008A5754" w:rsidRDefault="008A5754" w:rsidP="008A5754">
            <w:pPr>
              <w:rPr>
                <w:rFonts w:ascii="Meiryo UI" w:eastAsia="Meiryo UI" w:hAnsi="Meiryo UI" w:cs="Meiryo UI"/>
                <w:sz w:val="20"/>
                <w:szCs w:val="20"/>
              </w:rPr>
            </w:pPr>
            <w:r>
              <w:rPr>
                <w:rFonts w:ascii="Meiryo UI" w:eastAsia="Meiryo UI" w:hAnsi="Meiryo UI" w:cs="Meiryo UI" w:hint="eastAsia"/>
                <w:sz w:val="20"/>
                <w:szCs w:val="20"/>
              </w:rPr>
              <w:t>５.その他【　　　　　　　　　　　　　　　　　　　　　　　　　　　　　　　                               　　】</w:t>
            </w:r>
          </w:p>
          <w:p w14:paraId="2F66B355" w14:textId="33C9D6EA" w:rsidR="00DB4EFB" w:rsidRDefault="00DB4EFB" w:rsidP="008A5754">
            <w:pPr>
              <w:rPr>
                <w:rFonts w:ascii="Meiryo UI" w:eastAsia="Meiryo UI" w:hAnsi="Meiryo UI" w:cs="Meiryo UI"/>
                <w:kern w:val="0"/>
                <w:sz w:val="20"/>
                <w:szCs w:val="20"/>
              </w:rPr>
            </w:pPr>
          </w:p>
        </w:tc>
      </w:tr>
    </w:tbl>
    <w:p w14:paraId="177F81F7" w14:textId="77777777" w:rsidR="005B7D37" w:rsidRDefault="005B7D37" w:rsidP="004D029D">
      <w:pPr>
        <w:spacing w:beforeLines="50" w:before="180"/>
        <w:ind w:leftChars="30" w:left="603" w:hangingChars="270" w:hanging="540"/>
        <w:jc w:val="left"/>
        <w:rPr>
          <w:rFonts w:ascii="Meiryo UI" w:eastAsia="Meiryo UI" w:hAnsi="Meiryo UI" w:cs="Meiryo UI"/>
          <w:b/>
          <w:sz w:val="20"/>
          <w:szCs w:val="20"/>
          <w:shd w:val="pct15" w:color="auto" w:fill="FFFFFF"/>
        </w:rPr>
      </w:pPr>
    </w:p>
    <w:p w14:paraId="530C1559" w14:textId="2293B47A" w:rsidR="00FF45B1" w:rsidRDefault="00FF45B1" w:rsidP="004D029D">
      <w:pPr>
        <w:spacing w:beforeLines="50" w:before="180"/>
        <w:ind w:leftChars="30" w:left="603" w:hangingChars="270" w:hanging="540"/>
        <w:jc w:val="left"/>
        <w:rPr>
          <w:rFonts w:ascii="Meiryo UI" w:eastAsia="Meiryo UI" w:hAnsi="Meiryo UI" w:cs="Meiryo UI"/>
          <w:b/>
          <w:sz w:val="20"/>
          <w:szCs w:val="20"/>
          <w:shd w:val="pct15" w:color="auto" w:fill="FFFFFF"/>
        </w:rPr>
      </w:pPr>
      <w:r w:rsidRPr="00F50463">
        <w:rPr>
          <w:rFonts w:ascii="Meiryo UI" w:eastAsia="Meiryo UI" w:hAnsi="Meiryo UI" w:cs="Meiryo UI" w:hint="eastAsia"/>
          <w:b/>
          <w:sz w:val="20"/>
          <w:szCs w:val="20"/>
          <w:shd w:val="pct15" w:color="auto" w:fill="FFFFFF"/>
        </w:rPr>
        <w:t>本日の</w:t>
      </w:r>
      <w:r w:rsidR="00F573C3">
        <w:rPr>
          <w:rFonts w:ascii="Meiryo UI" w:eastAsia="Meiryo UI" w:hAnsi="Meiryo UI" w:cs="Meiryo UI" w:hint="eastAsia"/>
          <w:b/>
          <w:sz w:val="20"/>
          <w:szCs w:val="20"/>
          <w:shd w:val="pct15" w:color="auto" w:fill="FFFFFF"/>
        </w:rPr>
        <w:t>講演等</w:t>
      </w:r>
      <w:r w:rsidRPr="00F50463">
        <w:rPr>
          <w:rFonts w:ascii="Meiryo UI" w:eastAsia="Meiryo UI" w:hAnsi="Meiryo UI" w:cs="Meiryo UI" w:hint="eastAsia"/>
          <w:b/>
          <w:sz w:val="20"/>
          <w:szCs w:val="20"/>
          <w:shd w:val="pct15" w:color="auto" w:fill="FFFFFF"/>
        </w:rPr>
        <w:t>について、お尋ねします。</w:t>
      </w:r>
    </w:p>
    <w:p w14:paraId="4DE439D1" w14:textId="77777777" w:rsidR="00172FF9" w:rsidRDefault="00172FF9" w:rsidP="007D4F35">
      <w:pPr>
        <w:ind w:leftChars="32" w:left="173" w:hangingChars="53" w:hanging="106"/>
        <w:rPr>
          <w:rFonts w:ascii="Meiryo UI" w:eastAsia="Meiryo UI" w:hAnsi="Meiryo UI" w:cs="Meiryo UI"/>
          <w:sz w:val="20"/>
          <w:szCs w:val="20"/>
        </w:rPr>
      </w:pPr>
    </w:p>
    <w:p w14:paraId="119BD406" w14:textId="718F4A80" w:rsidR="00DB1767" w:rsidRPr="007F26F1" w:rsidRDefault="00A54A82" w:rsidP="007D4F35">
      <w:pPr>
        <w:ind w:leftChars="32" w:left="173" w:hangingChars="53" w:hanging="106"/>
        <w:rPr>
          <w:rFonts w:ascii="Meiryo UI" w:eastAsia="Meiryo UI" w:hAnsi="Meiryo UI" w:cs="Meiryo UI"/>
          <w:kern w:val="0"/>
          <w:sz w:val="20"/>
          <w:szCs w:val="20"/>
        </w:rPr>
      </w:pPr>
      <w:r>
        <w:rPr>
          <w:rFonts w:ascii="Meiryo UI" w:eastAsia="Meiryo UI" w:hAnsi="Meiryo UI" w:cs="Meiryo UI" w:hint="eastAsia"/>
          <w:sz w:val="20"/>
          <w:szCs w:val="20"/>
        </w:rPr>
        <w:t>一般社団法人　カーボンマネジメントイニシアティブ　関</w:t>
      </w:r>
      <w:r w:rsidR="0020277E">
        <w:rPr>
          <w:rFonts w:ascii="Meiryo UI" w:eastAsia="Meiryo UI" w:hAnsi="Meiryo UI" w:cs="Meiryo UI" w:hint="eastAsia"/>
          <w:sz w:val="20"/>
          <w:szCs w:val="20"/>
        </w:rPr>
        <w:t>様の</w:t>
      </w:r>
      <w:r w:rsidR="00801377" w:rsidRPr="00F50463">
        <w:rPr>
          <w:rFonts w:ascii="Meiryo UI" w:eastAsia="Meiryo UI" w:hAnsi="Meiryo UI" w:cs="Meiryo UI" w:hint="eastAsia"/>
          <w:sz w:val="20"/>
          <w:szCs w:val="20"/>
        </w:rPr>
        <w:t>講演</w:t>
      </w:r>
      <w:r w:rsidR="00974AB3" w:rsidRPr="00F50463">
        <w:rPr>
          <w:rFonts w:ascii="Meiryo UI" w:eastAsia="Meiryo UI" w:hAnsi="Meiryo UI" w:cs="Meiryo UI" w:hint="eastAsia"/>
          <w:kern w:val="0"/>
          <w:sz w:val="20"/>
          <w:szCs w:val="20"/>
        </w:rPr>
        <w:t>に関し、</w:t>
      </w:r>
      <w:r w:rsidR="00DB1767">
        <w:rPr>
          <w:rFonts w:ascii="Meiryo UI" w:eastAsia="Meiryo UI" w:hAnsi="Meiryo UI" w:cs="Meiryo UI" w:hint="eastAsia"/>
          <w:kern w:val="0"/>
          <w:sz w:val="20"/>
          <w:szCs w:val="20"/>
        </w:rPr>
        <w:t>以下の設問にご回答ください。</w:t>
      </w:r>
    </w:p>
    <w:p w14:paraId="222191BE" w14:textId="2DCFD54A" w:rsidR="00FF45B1" w:rsidRPr="007D4F35" w:rsidRDefault="00C61BB0" w:rsidP="007D4F35">
      <w:pPr>
        <w:pStyle w:val="af0"/>
        <w:numPr>
          <w:ilvl w:val="0"/>
          <w:numId w:val="13"/>
        </w:numPr>
        <w:spacing w:beforeLines="50" w:before="180"/>
        <w:ind w:leftChars="0"/>
        <w:rPr>
          <w:rFonts w:ascii="Meiryo UI" w:eastAsia="Meiryo UI" w:hAnsi="Meiryo UI" w:cs="Meiryo UI"/>
          <w:kern w:val="0"/>
          <w:sz w:val="20"/>
          <w:szCs w:val="20"/>
        </w:rPr>
      </w:pPr>
      <w:r>
        <w:rPr>
          <w:rFonts w:ascii="Meiryo UI" w:eastAsia="Meiryo UI" w:hAnsi="Meiryo UI" w:cs="Meiryo UI" w:hint="eastAsia"/>
          <w:kern w:val="0"/>
          <w:sz w:val="20"/>
          <w:szCs w:val="20"/>
        </w:rPr>
        <w:t>講演</w:t>
      </w:r>
      <w:r w:rsidR="007F26F1" w:rsidRPr="007D4F35">
        <w:rPr>
          <w:rFonts w:ascii="Meiryo UI" w:eastAsia="Meiryo UI" w:hAnsi="Meiryo UI" w:cs="Meiryo UI" w:hint="eastAsia"/>
          <w:kern w:val="0"/>
          <w:sz w:val="20"/>
          <w:szCs w:val="20"/>
        </w:rPr>
        <w:t>内容</w:t>
      </w:r>
      <w:r>
        <w:rPr>
          <w:rFonts w:ascii="Meiryo UI" w:eastAsia="Meiryo UI" w:hAnsi="Meiryo UI" w:cs="Meiryo UI" w:hint="eastAsia"/>
          <w:kern w:val="0"/>
          <w:sz w:val="20"/>
          <w:szCs w:val="20"/>
        </w:rPr>
        <w:t>は貴社/貴団体の活動に参考になりましたか。</w:t>
      </w:r>
      <w:r w:rsidR="00801377" w:rsidRPr="007D4F35">
        <w:rPr>
          <w:rFonts w:ascii="Meiryo UI" w:eastAsia="Meiryo UI" w:hAnsi="Meiryo UI" w:cs="Meiryo UI" w:hint="eastAsia"/>
          <w:kern w:val="0"/>
          <w:sz w:val="20"/>
          <w:szCs w:val="20"/>
        </w:rPr>
        <w:t>該当する番号に</w:t>
      </w:r>
      <w:r w:rsidR="009565F6" w:rsidRPr="007D4F35">
        <w:rPr>
          <w:rFonts w:ascii="Meiryo UI" w:eastAsia="Meiryo UI" w:hAnsi="Meiryo UI" w:cs="Meiryo UI" w:hint="eastAsia"/>
          <w:kern w:val="0"/>
          <w:sz w:val="20"/>
          <w:szCs w:val="20"/>
        </w:rPr>
        <w:t>○</w:t>
      </w:r>
      <w:r w:rsidR="00801377" w:rsidRPr="007D4F35">
        <w:rPr>
          <w:rFonts w:ascii="Meiryo UI" w:eastAsia="Meiryo UI" w:hAnsi="Meiryo UI" w:cs="Meiryo UI" w:hint="eastAsia"/>
          <w:kern w:val="0"/>
          <w:sz w:val="20"/>
          <w:szCs w:val="20"/>
        </w:rPr>
        <w:t>をご記入ください。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961"/>
      </w:tblGrid>
      <w:tr w:rsidR="00FF45B1" w:rsidRPr="00DB69B8" w14:paraId="5E3A992A" w14:textId="77777777" w:rsidTr="00C96C7C">
        <w:trPr>
          <w:trHeight w:val="389"/>
        </w:trPr>
        <w:tc>
          <w:tcPr>
            <w:tcW w:w="9072" w:type="dxa"/>
            <w:vAlign w:val="center"/>
          </w:tcPr>
          <w:p w14:paraId="7CE0FC43" w14:textId="756A3F24" w:rsidR="00FF45B1" w:rsidRPr="00DB69B8" w:rsidRDefault="007D1B89" w:rsidP="004D029D">
            <w:pPr>
              <w:rPr>
                <w:rFonts w:ascii="Meiryo UI" w:eastAsia="Meiryo UI" w:hAnsi="Meiryo UI" w:cs="Meiryo UI"/>
                <w:sz w:val="20"/>
                <w:szCs w:val="20"/>
              </w:rPr>
            </w:pPr>
            <w:r w:rsidRPr="00DB69B8">
              <w:rPr>
                <w:rFonts w:ascii="Meiryo UI" w:eastAsia="Meiryo UI" w:hAnsi="Meiryo UI" w:cs="Meiryo UI" w:hint="eastAsia"/>
                <w:sz w:val="20"/>
                <w:szCs w:val="20"/>
              </w:rPr>
              <w:t xml:space="preserve">1. </w:t>
            </w:r>
            <w:r w:rsidR="00C61BB0">
              <w:rPr>
                <w:rFonts w:ascii="Meiryo UI" w:eastAsia="Meiryo UI" w:hAnsi="Meiryo UI" w:cs="Meiryo UI" w:hint="eastAsia"/>
                <w:sz w:val="20"/>
                <w:szCs w:val="20"/>
              </w:rPr>
              <w:t>大変参考になった</w:t>
            </w:r>
            <w:r w:rsidRPr="00DB69B8">
              <w:rPr>
                <w:rFonts w:ascii="Meiryo UI" w:eastAsia="Meiryo UI" w:hAnsi="Meiryo UI" w:cs="Meiryo UI" w:hint="eastAsia"/>
                <w:sz w:val="20"/>
                <w:szCs w:val="20"/>
              </w:rPr>
              <w:t xml:space="preserve">　　</w:t>
            </w:r>
            <w:r w:rsidR="004D029D">
              <w:rPr>
                <w:rFonts w:ascii="Meiryo UI" w:eastAsia="Meiryo UI" w:hAnsi="Meiryo UI" w:cs="Meiryo UI" w:hint="eastAsia"/>
                <w:sz w:val="20"/>
                <w:szCs w:val="20"/>
              </w:rPr>
              <w:t xml:space="preserve">　</w:t>
            </w:r>
            <w:r w:rsidRPr="00DB69B8">
              <w:rPr>
                <w:rFonts w:ascii="Meiryo UI" w:eastAsia="Meiryo UI" w:hAnsi="Meiryo UI" w:cs="Meiryo UI" w:hint="eastAsia"/>
                <w:sz w:val="20"/>
                <w:szCs w:val="20"/>
              </w:rPr>
              <w:t xml:space="preserve">　2. </w:t>
            </w:r>
            <w:r w:rsidR="00C61BB0">
              <w:rPr>
                <w:rFonts w:ascii="Meiryo UI" w:eastAsia="Meiryo UI" w:hAnsi="Meiryo UI" w:cs="Meiryo UI" w:hint="eastAsia"/>
                <w:sz w:val="20"/>
                <w:szCs w:val="20"/>
              </w:rPr>
              <w:t>参考になった</w:t>
            </w:r>
            <w:r w:rsidRPr="00DB69B8">
              <w:rPr>
                <w:rFonts w:ascii="Meiryo UI" w:eastAsia="Meiryo UI" w:hAnsi="Meiryo UI" w:cs="Meiryo UI" w:hint="eastAsia"/>
                <w:sz w:val="20"/>
                <w:szCs w:val="20"/>
              </w:rPr>
              <w:t xml:space="preserve">　　</w:t>
            </w:r>
            <w:r w:rsidR="004D029D">
              <w:rPr>
                <w:rFonts w:ascii="Meiryo UI" w:eastAsia="Meiryo UI" w:hAnsi="Meiryo UI" w:cs="Meiryo UI" w:hint="eastAsia"/>
                <w:sz w:val="20"/>
                <w:szCs w:val="20"/>
              </w:rPr>
              <w:t xml:space="preserve">　</w:t>
            </w:r>
            <w:r w:rsidRPr="00DB69B8">
              <w:rPr>
                <w:rFonts w:ascii="Meiryo UI" w:eastAsia="Meiryo UI" w:hAnsi="Meiryo UI" w:cs="Meiryo UI" w:hint="eastAsia"/>
                <w:sz w:val="20"/>
                <w:szCs w:val="20"/>
              </w:rPr>
              <w:t xml:space="preserve">　</w:t>
            </w:r>
            <w:r w:rsidR="00737B56" w:rsidRPr="00DB69B8">
              <w:rPr>
                <w:rFonts w:ascii="Meiryo UI" w:eastAsia="Meiryo UI" w:hAnsi="Meiryo UI" w:cs="Meiryo UI" w:hint="eastAsia"/>
                <w:sz w:val="20"/>
                <w:szCs w:val="20"/>
              </w:rPr>
              <w:t>3.</w:t>
            </w:r>
            <w:r w:rsidRPr="00DB69B8">
              <w:rPr>
                <w:rFonts w:ascii="Meiryo UI" w:eastAsia="Meiryo UI" w:hAnsi="Meiryo UI" w:cs="Meiryo UI" w:hint="eastAsia"/>
                <w:sz w:val="20"/>
                <w:szCs w:val="20"/>
              </w:rPr>
              <w:t>分から</w:t>
            </w:r>
            <w:r w:rsidR="00C61BB0">
              <w:rPr>
                <w:rFonts w:ascii="Meiryo UI" w:eastAsia="Meiryo UI" w:hAnsi="Meiryo UI" w:cs="Meiryo UI" w:hint="eastAsia"/>
                <w:sz w:val="20"/>
                <w:szCs w:val="20"/>
              </w:rPr>
              <w:t>ない</w:t>
            </w:r>
            <w:r w:rsidRPr="00DB69B8">
              <w:rPr>
                <w:rFonts w:ascii="Meiryo UI" w:eastAsia="Meiryo UI" w:hAnsi="Meiryo UI" w:cs="Meiryo UI" w:hint="eastAsia"/>
                <w:sz w:val="20"/>
                <w:szCs w:val="20"/>
              </w:rPr>
              <w:t xml:space="preserve">　</w:t>
            </w:r>
            <w:r w:rsidR="004D029D">
              <w:rPr>
                <w:rFonts w:ascii="Meiryo UI" w:eastAsia="Meiryo UI" w:hAnsi="Meiryo UI" w:cs="Meiryo UI" w:hint="eastAsia"/>
                <w:sz w:val="20"/>
                <w:szCs w:val="20"/>
              </w:rPr>
              <w:t xml:space="preserve">　　　　4.</w:t>
            </w:r>
            <w:r w:rsidR="00C61BB0">
              <w:rPr>
                <w:rFonts w:ascii="Meiryo UI" w:eastAsia="Meiryo UI" w:hAnsi="Meiryo UI" w:cs="Meiryo UI" w:hint="eastAsia"/>
                <w:sz w:val="20"/>
                <w:szCs w:val="20"/>
              </w:rPr>
              <w:t>参考にならない</w:t>
            </w:r>
          </w:p>
        </w:tc>
      </w:tr>
    </w:tbl>
    <w:p w14:paraId="0912BFCC" w14:textId="08E07589" w:rsidR="00737B56" w:rsidRPr="007D4F35" w:rsidRDefault="00CB0BA7" w:rsidP="007D4F35">
      <w:pPr>
        <w:pStyle w:val="af0"/>
        <w:numPr>
          <w:ilvl w:val="0"/>
          <w:numId w:val="13"/>
        </w:numPr>
        <w:spacing w:beforeLines="50" w:before="180"/>
        <w:ind w:leftChars="0"/>
        <w:rPr>
          <w:rFonts w:ascii="Meiryo UI" w:eastAsia="Meiryo UI" w:hAnsi="Meiryo UI" w:cs="Meiryo UI"/>
          <w:kern w:val="0"/>
          <w:sz w:val="20"/>
          <w:szCs w:val="20"/>
        </w:rPr>
      </w:pPr>
      <w:r w:rsidRPr="007D4F35">
        <w:rPr>
          <w:rFonts w:ascii="Meiryo UI" w:eastAsia="Meiryo UI" w:hAnsi="Meiryo UI" w:cs="Meiryo UI" w:hint="eastAsia"/>
          <w:kern w:val="0"/>
          <w:sz w:val="20"/>
          <w:szCs w:val="20"/>
        </w:rPr>
        <w:t xml:space="preserve">前問で　</w:t>
      </w:r>
      <w:r w:rsidR="00737B56" w:rsidRPr="007D4F35">
        <w:rPr>
          <w:rFonts w:ascii="Meiryo UI" w:eastAsia="Meiryo UI" w:hAnsi="Meiryo UI" w:cs="Meiryo UI" w:hint="eastAsia"/>
          <w:kern w:val="0"/>
          <w:sz w:val="20"/>
          <w:szCs w:val="20"/>
        </w:rPr>
        <w:t>「</w:t>
      </w:r>
      <w:r w:rsidR="00C61BB0">
        <w:rPr>
          <w:rFonts w:ascii="Meiryo UI" w:eastAsia="Meiryo UI" w:hAnsi="Meiryo UI" w:cs="Meiryo UI" w:hint="eastAsia"/>
          <w:kern w:val="0"/>
          <w:sz w:val="20"/>
          <w:szCs w:val="20"/>
        </w:rPr>
        <w:t>１．大変参考になった</w:t>
      </w:r>
      <w:r w:rsidR="00737B56" w:rsidRPr="007D4F35">
        <w:rPr>
          <w:rFonts w:ascii="Meiryo UI" w:eastAsia="Meiryo UI" w:hAnsi="Meiryo UI" w:cs="Meiryo UI" w:hint="eastAsia"/>
          <w:kern w:val="0"/>
          <w:sz w:val="20"/>
          <w:szCs w:val="20"/>
        </w:rPr>
        <w:t>」</w:t>
      </w:r>
      <w:r w:rsidRPr="007D4F35">
        <w:rPr>
          <w:rFonts w:ascii="Meiryo UI" w:eastAsia="Meiryo UI" w:hAnsi="Meiryo UI" w:cs="Meiryo UI" w:hint="eastAsia"/>
          <w:kern w:val="0"/>
          <w:sz w:val="20"/>
          <w:szCs w:val="20"/>
        </w:rPr>
        <w:t>「</w:t>
      </w:r>
      <w:r w:rsidR="00C61BB0">
        <w:rPr>
          <w:rFonts w:ascii="Meiryo UI" w:eastAsia="Meiryo UI" w:hAnsi="Meiryo UI" w:cs="Meiryo UI" w:hint="eastAsia"/>
          <w:kern w:val="0"/>
          <w:sz w:val="20"/>
          <w:szCs w:val="20"/>
        </w:rPr>
        <w:t>２．参考になった</w:t>
      </w:r>
      <w:r w:rsidRPr="007D4F35">
        <w:rPr>
          <w:rFonts w:ascii="Meiryo UI" w:eastAsia="Meiryo UI" w:hAnsi="Meiryo UI" w:cs="Meiryo UI" w:hint="eastAsia"/>
          <w:kern w:val="0"/>
          <w:sz w:val="20"/>
          <w:szCs w:val="20"/>
        </w:rPr>
        <w:t>」</w:t>
      </w:r>
      <w:r w:rsidR="00737B56" w:rsidRPr="007D4F35">
        <w:rPr>
          <w:rFonts w:ascii="Meiryo UI" w:eastAsia="Meiryo UI" w:hAnsi="Meiryo UI" w:cs="Meiryo UI" w:hint="eastAsia"/>
          <w:kern w:val="0"/>
          <w:sz w:val="20"/>
          <w:szCs w:val="20"/>
        </w:rPr>
        <w:t>とご回答された方にお聞きします。</w:t>
      </w:r>
      <w:r w:rsidR="00761A42" w:rsidRPr="007D4F35">
        <w:rPr>
          <w:rFonts w:ascii="Meiryo UI" w:eastAsia="Meiryo UI" w:hAnsi="Meiryo UI" w:cs="Meiryo UI" w:hint="eastAsia"/>
          <w:kern w:val="0"/>
          <w:sz w:val="20"/>
          <w:szCs w:val="20"/>
        </w:rPr>
        <w:t>どの点が</w:t>
      </w:r>
      <w:r w:rsidR="00C61BB0">
        <w:rPr>
          <w:rFonts w:ascii="Meiryo UI" w:eastAsia="Meiryo UI" w:hAnsi="Meiryo UI" w:cs="Meiryo UI" w:hint="eastAsia"/>
          <w:kern w:val="0"/>
          <w:sz w:val="20"/>
          <w:szCs w:val="20"/>
        </w:rPr>
        <w:t>参考になった</w:t>
      </w:r>
      <w:r w:rsidR="00761A42" w:rsidRPr="007D4F35">
        <w:rPr>
          <w:rFonts w:ascii="Meiryo UI" w:eastAsia="Meiryo UI" w:hAnsi="Meiryo UI" w:cs="Meiryo UI" w:hint="eastAsia"/>
          <w:kern w:val="0"/>
          <w:sz w:val="20"/>
          <w:szCs w:val="20"/>
        </w:rPr>
        <w:t>でしょうか。自由に</w:t>
      </w:r>
      <w:r w:rsidR="0097512C" w:rsidRPr="007D4F35">
        <w:rPr>
          <w:rFonts w:ascii="Meiryo UI" w:eastAsia="Meiryo UI" w:hAnsi="Meiryo UI" w:cs="Meiryo UI" w:hint="eastAsia"/>
          <w:kern w:val="0"/>
          <w:sz w:val="20"/>
          <w:szCs w:val="20"/>
        </w:rPr>
        <w:t>ご記入ください。</w:t>
      </w:r>
    </w:p>
    <w:tbl>
      <w:tblPr>
        <w:tblStyle w:val="af2"/>
        <w:tblW w:w="0" w:type="auto"/>
        <w:tblInd w:w="143" w:type="dxa"/>
        <w:tblLook w:val="04A0" w:firstRow="1" w:lastRow="0" w:firstColumn="1" w:lastColumn="0" w:noHBand="0" w:noVBand="1"/>
      </w:tblPr>
      <w:tblGrid>
        <w:gridCol w:w="8917"/>
      </w:tblGrid>
      <w:tr w:rsidR="0097512C" w:rsidRPr="00DB69B8" w14:paraId="30DE3C27" w14:textId="77777777" w:rsidTr="0097512C">
        <w:tc>
          <w:tcPr>
            <w:tcW w:w="9037" w:type="dxa"/>
          </w:tcPr>
          <w:p w14:paraId="2F5498ED" w14:textId="77777777" w:rsidR="0097512C" w:rsidRPr="00DB69B8" w:rsidRDefault="0097512C" w:rsidP="00F50463">
            <w:pPr>
              <w:rPr>
                <w:rFonts w:ascii="Meiryo UI" w:eastAsia="Meiryo UI" w:hAnsi="Meiryo UI" w:cs="Meiryo UI"/>
                <w:sz w:val="20"/>
                <w:szCs w:val="20"/>
              </w:rPr>
            </w:pPr>
          </w:p>
          <w:p w14:paraId="3530FE30" w14:textId="77777777" w:rsidR="004D39B2" w:rsidRDefault="004D39B2" w:rsidP="00F50463">
            <w:pPr>
              <w:rPr>
                <w:rFonts w:ascii="Meiryo UI" w:eastAsia="Meiryo UI" w:hAnsi="Meiryo UI" w:cs="Meiryo UI"/>
                <w:sz w:val="20"/>
                <w:szCs w:val="20"/>
              </w:rPr>
            </w:pPr>
          </w:p>
          <w:p w14:paraId="070B699B" w14:textId="77777777" w:rsidR="005B7D37" w:rsidRDefault="005B7D37" w:rsidP="00F50463">
            <w:pPr>
              <w:rPr>
                <w:rFonts w:ascii="Meiryo UI" w:eastAsia="Meiryo UI" w:hAnsi="Meiryo UI" w:cs="Meiryo UI"/>
                <w:sz w:val="20"/>
                <w:szCs w:val="20"/>
              </w:rPr>
            </w:pPr>
          </w:p>
          <w:p w14:paraId="155F7789" w14:textId="77777777" w:rsidR="005B7D37" w:rsidRDefault="005B7D37" w:rsidP="00F50463">
            <w:pPr>
              <w:rPr>
                <w:rFonts w:ascii="Meiryo UI" w:eastAsia="Meiryo UI" w:hAnsi="Meiryo UI" w:cs="Meiryo UI"/>
                <w:sz w:val="20"/>
                <w:szCs w:val="20"/>
              </w:rPr>
            </w:pPr>
          </w:p>
          <w:p w14:paraId="2E313580" w14:textId="0A797413" w:rsidR="005B7D37" w:rsidRPr="00DB69B8" w:rsidRDefault="005B7D37" w:rsidP="00F50463">
            <w:pPr>
              <w:rPr>
                <w:rFonts w:ascii="Meiryo UI" w:eastAsia="Meiryo UI" w:hAnsi="Meiryo UI" w:cs="Meiryo UI"/>
                <w:sz w:val="20"/>
                <w:szCs w:val="20"/>
              </w:rPr>
            </w:pPr>
          </w:p>
        </w:tc>
      </w:tr>
    </w:tbl>
    <w:p w14:paraId="1A35B263" w14:textId="77777777" w:rsidR="00764208" w:rsidRDefault="00764208">
      <w:pPr>
        <w:widowControl/>
        <w:jc w:val="left"/>
        <w:rPr>
          <w:rFonts w:ascii="Meiryo UI" w:eastAsia="Meiryo UI" w:hAnsi="Meiryo UI" w:cs="Meiryo UI"/>
          <w:sz w:val="20"/>
          <w:szCs w:val="20"/>
        </w:rPr>
      </w:pPr>
      <w:r>
        <w:rPr>
          <w:rFonts w:ascii="Meiryo UI" w:eastAsia="Meiryo UI" w:hAnsi="Meiryo UI" w:cs="Meiryo UI"/>
          <w:sz w:val="20"/>
          <w:szCs w:val="20"/>
        </w:rPr>
        <w:br w:type="page"/>
      </w:r>
    </w:p>
    <w:p w14:paraId="19FBE0B3" w14:textId="435D54D3" w:rsidR="005E0BF6" w:rsidRPr="00DB69B8" w:rsidRDefault="005E0BF6" w:rsidP="005E0BF6">
      <w:pPr>
        <w:ind w:leftChars="-70" w:left="-147" w:firstLineChars="73" w:firstLine="146"/>
        <w:rPr>
          <w:rFonts w:ascii="Meiryo UI" w:eastAsia="Meiryo UI" w:hAnsi="Meiryo UI" w:cs="Meiryo UI"/>
          <w:b/>
          <w:sz w:val="20"/>
          <w:szCs w:val="20"/>
          <w:shd w:val="pct15" w:color="auto" w:fill="FFFFFF"/>
        </w:rPr>
      </w:pPr>
      <w:r w:rsidRPr="00DB69B8">
        <w:rPr>
          <w:rFonts w:ascii="Meiryo UI" w:eastAsia="Meiryo UI" w:hAnsi="Meiryo UI" w:cs="Meiryo UI" w:hint="eastAsia"/>
          <w:b/>
          <w:sz w:val="20"/>
          <w:szCs w:val="20"/>
          <w:shd w:val="pct15" w:color="auto" w:fill="FFFFFF"/>
        </w:rPr>
        <w:lastRenderedPageBreak/>
        <w:t>今後のプラットフォームの活動について、お尋ねします。</w:t>
      </w:r>
    </w:p>
    <w:p w14:paraId="42C09A4F" w14:textId="212A1546" w:rsidR="005341AA" w:rsidRPr="007D4F35" w:rsidRDefault="005341AA" w:rsidP="007D4F35">
      <w:pPr>
        <w:pStyle w:val="af0"/>
        <w:numPr>
          <w:ilvl w:val="0"/>
          <w:numId w:val="13"/>
        </w:numPr>
        <w:ind w:leftChars="0"/>
        <w:outlineLvl w:val="0"/>
        <w:rPr>
          <w:rFonts w:ascii="Meiryo UI" w:eastAsia="Meiryo UI" w:hAnsi="Meiryo UI" w:cs="Meiryo UI"/>
          <w:sz w:val="20"/>
          <w:szCs w:val="20"/>
        </w:rPr>
      </w:pPr>
      <w:r w:rsidRPr="007D4F35">
        <w:rPr>
          <w:rFonts w:ascii="Meiryo UI" w:eastAsia="Meiryo UI" w:hAnsi="Meiryo UI" w:cs="Meiryo UI" w:hint="eastAsia"/>
          <w:sz w:val="20"/>
          <w:szCs w:val="20"/>
        </w:rPr>
        <w:t>岡山PPP交流広場では今後も市の未利用地</w:t>
      </w:r>
      <w:r w:rsidR="00A54A82">
        <w:rPr>
          <w:rFonts w:ascii="Meiryo UI" w:eastAsia="Meiryo UI" w:hAnsi="Meiryo UI" w:cs="Meiryo UI" w:hint="eastAsia"/>
          <w:sz w:val="20"/>
          <w:szCs w:val="20"/>
        </w:rPr>
        <w:t>等</w:t>
      </w:r>
      <w:r w:rsidRPr="007D4F35">
        <w:rPr>
          <w:rFonts w:ascii="Meiryo UI" w:eastAsia="Meiryo UI" w:hAnsi="Meiryo UI" w:cs="Meiryo UI" w:hint="eastAsia"/>
          <w:sz w:val="20"/>
          <w:szCs w:val="20"/>
        </w:rPr>
        <w:t>利活用に係る</w:t>
      </w:r>
      <w:r w:rsidR="00454D81" w:rsidRPr="007D4F35">
        <w:rPr>
          <w:rFonts w:ascii="Meiryo UI" w:eastAsia="Meiryo UI" w:hAnsi="Meiryo UI" w:cs="Meiryo UI" w:hint="eastAsia"/>
          <w:sz w:val="20"/>
          <w:szCs w:val="20"/>
        </w:rPr>
        <w:t>情報発信・意見交換</w:t>
      </w:r>
      <w:r w:rsidRPr="007D4F35">
        <w:rPr>
          <w:rFonts w:ascii="Meiryo UI" w:eastAsia="Meiryo UI" w:hAnsi="Meiryo UI" w:cs="Meiryo UI" w:hint="eastAsia"/>
          <w:sz w:val="20"/>
          <w:szCs w:val="20"/>
        </w:rPr>
        <w:t>を実施するとともに、広くPPP/PFIの案件形成につながる取組みを行う予定です。どのような内容に参加してみたいですか。該当する番号に○をご記入ください。</w:t>
      </w:r>
    </w:p>
    <w:tbl>
      <w:tblPr>
        <w:tblStyle w:val="af2"/>
        <w:tblW w:w="0" w:type="auto"/>
        <w:tblInd w:w="108" w:type="dxa"/>
        <w:tblLook w:val="04A0" w:firstRow="1" w:lastRow="0" w:firstColumn="1" w:lastColumn="0" w:noHBand="0" w:noVBand="1"/>
      </w:tblPr>
      <w:tblGrid>
        <w:gridCol w:w="8952"/>
      </w:tblGrid>
      <w:tr w:rsidR="005341AA" w:rsidRPr="00DB69B8" w14:paraId="154F294E" w14:textId="77777777" w:rsidTr="00097512">
        <w:tc>
          <w:tcPr>
            <w:tcW w:w="9072" w:type="dxa"/>
          </w:tcPr>
          <w:p w14:paraId="40E09F07" w14:textId="77777777" w:rsidR="00DB4EFB" w:rsidRDefault="005341AA" w:rsidP="00097512">
            <w:pPr>
              <w:outlineLvl w:val="0"/>
              <w:rPr>
                <w:rFonts w:ascii="Meiryo UI" w:eastAsia="Meiryo UI" w:hAnsi="Meiryo UI" w:cs="Meiryo UI"/>
                <w:sz w:val="20"/>
                <w:szCs w:val="20"/>
              </w:rPr>
            </w:pPr>
            <w:r w:rsidRPr="00DB69B8">
              <w:rPr>
                <w:rFonts w:ascii="Meiryo UI" w:eastAsia="Meiryo UI" w:hAnsi="Meiryo UI" w:cs="Meiryo UI" w:hint="eastAsia"/>
                <w:sz w:val="20"/>
                <w:szCs w:val="20"/>
              </w:rPr>
              <w:t>１．先進事例の紹介</w:t>
            </w:r>
          </w:p>
          <w:p w14:paraId="71EC8DDB" w14:textId="008FE255" w:rsidR="005341AA" w:rsidRPr="00DB69B8" w:rsidRDefault="005341AA" w:rsidP="00097512">
            <w:pPr>
              <w:outlineLvl w:val="0"/>
              <w:rPr>
                <w:rFonts w:ascii="Meiryo UI" w:eastAsia="Meiryo UI" w:hAnsi="Meiryo UI" w:cs="Meiryo UI"/>
                <w:sz w:val="20"/>
                <w:szCs w:val="20"/>
              </w:rPr>
            </w:pPr>
            <w:r w:rsidRPr="00DB69B8">
              <w:rPr>
                <w:rFonts w:ascii="Meiryo UI" w:eastAsia="Meiryo UI" w:hAnsi="Meiryo UI" w:cs="Meiryo UI" w:hint="eastAsia"/>
                <w:sz w:val="20"/>
                <w:szCs w:val="20"/>
              </w:rPr>
              <w:t>２．他都市の地元企業の取組みとそのメリットの紹介</w:t>
            </w:r>
          </w:p>
          <w:p w14:paraId="7F9A3B75" w14:textId="77777777" w:rsidR="00DB4EFB" w:rsidRDefault="005341AA" w:rsidP="00097512">
            <w:pPr>
              <w:outlineLvl w:val="0"/>
              <w:rPr>
                <w:rFonts w:ascii="Meiryo UI" w:eastAsia="Meiryo UI" w:hAnsi="Meiryo UI" w:cs="Meiryo UI"/>
                <w:sz w:val="20"/>
                <w:szCs w:val="20"/>
              </w:rPr>
            </w:pPr>
            <w:r w:rsidRPr="00DB69B8">
              <w:rPr>
                <w:rFonts w:ascii="Meiryo UI" w:eastAsia="Meiryo UI" w:hAnsi="Meiryo UI" w:cs="Meiryo UI" w:hint="eastAsia"/>
                <w:sz w:val="20"/>
                <w:szCs w:val="20"/>
              </w:rPr>
              <w:t>３．基礎的な知識の習得</w:t>
            </w:r>
          </w:p>
          <w:p w14:paraId="1B0AFD80" w14:textId="5F9018AE" w:rsidR="005341AA" w:rsidRPr="00DB69B8" w:rsidRDefault="005341AA" w:rsidP="00097512">
            <w:pPr>
              <w:outlineLvl w:val="0"/>
              <w:rPr>
                <w:rFonts w:ascii="Meiryo UI" w:eastAsia="Meiryo UI" w:hAnsi="Meiryo UI" w:cs="Meiryo UI"/>
                <w:sz w:val="20"/>
                <w:szCs w:val="20"/>
              </w:rPr>
            </w:pPr>
            <w:r w:rsidRPr="00DB69B8">
              <w:rPr>
                <w:rFonts w:ascii="Meiryo UI" w:eastAsia="Meiryo UI" w:hAnsi="Meiryo UI" w:cs="Meiryo UI" w:hint="eastAsia"/>
                <w:sz w:val="20"/>
                <w:szCs w:val="20"/>
              </w:rPr>
              <w:t>４．実践的・専門的なノウハウの習得</w:t>
            </w:r>
          </w:p>
          <w:p w14:paraId="145511B4" w14:textId="77777777" w:rsidR="00DB4EFB" w:rsidRDefault="005341AA" w:rsidP="00097512">
            <w:pPr>
              <w:outlineLvl w:val="0"/>
              <w:rPr>
                <w:rFonts w:ascii="Meiryo UI" w:eastAsia="Meiryo UI" w:hAnsi="Meiryo UI" w:cs="Meiryo UI"/>
                <w:sz w:val="20"/>
                <w:szCs w:val="20"/>
              </w:rPr>
            </w:pPr>
            <w:r w:rsidRPr="00DB69B8">
              <w:rPr>
                <w:rFonts w:ascii="Meiryo UI" w:eastAsia="Meiryo UI" w:hAnsi="Meiryo UI" w:cs="Meiryo UI" w:hint="eastAsia"/>
                <w:sz w:val="20"/>
                <w:szCs w:val="20"/>
              </w:rPr>
              <w:t>５．市のPPP/PFIに関する方針等情報発信</w:t>
            </w:r>
          </w:p>
          <w:p w14:paraId="0FABE38E" w14:textId="140A7B28" w:rsidR="005341AA" w:rsidRPr="00DB69B8" w:rsidRDefault="005341AA" w:rsidP="00097512">
            <w:pPr>
              <w:outlineLvl w:val="0"/>
              <w:rPr>
                <w:rFonts w:ascii="Meiryo UI" w:eastAsia="Meiryo UI" w:hAnsi="Meiryo UI" w:cs="Meiryo UI"/>
                <w:sz w:val="20"/>
                <w:szCs w:val="20"/>
              </w:rPr>
            </w:pPr>
            <w:r w:rsidRPr="00DB69B8">
              <w:rPr>
                <w:rFonts w:ascii="Meiryo UI" w:eastAsia="Meiryo UI" w:hAnsi="Meiryo UI" w:cs="Meiryo UI" w:hint="eastAsia"/>
                <w:sz w:val="20"/>
                <w:szCs w:val="20"/>
              </w:rPr>
              <w:t>６．市の利活用対象資産に係る情報発信</w:t>
            </w:r>
          </w:p>
          <w:p w14:paraId="50458013" w14:textId="71237037" w:rsidR="005341AA" w:rsidRPr="00DB69B8" w:rsidRDefault="005341AA" w:rsidP="00097512">
            <w:pPr>
              <w:outlineLvl w:val="0"/>
              <w:rPr>
                <w:rFonts w:ascii="Meiryo UI" w:eastAsia="Meiryo UI" w:hAnsi="Meiryo UI" w:cs="Meiryo UI"/>
                <w:sz w:val="20"/>
                <w:szCs w:val="20"/>
              </w:rPr>
            </w:pPr>
            <w:r w:rsidRPr="00DB69B8">
              <w:rPr>
                <w:rFonts w:ascii="Meiryo UI" w:eastAsia="Meiryo UI" w:hAnsi="Meiryo UI" w:cs="Meiryo UI" w:hint="eastAsia"/>
                <w:sz w:val="20"/>
                <w:szCs w:val="20"/>
              </w:rPr>
              <w:t>７．その他</w:t>
            </w:r>
            <w:r>
              <w:rPr>
                <w:rFonts w:ascii="Meiryo UI" w:eastAsia="Meiryo UI" w:hAnsi="Meiryo UI" w:cs="Meiryo UI" w:hint="eastAsia"/>
                <w:sz w:val="20"/>
                <w:szCs w:val="20"/>
              </w:rPr>
              <w:t>【</w:t>
            </w:r>
            <w:r w:rsidRPr="00DB69B8">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DB69B8">
              <w:rPr>
                <w:rFonts w:ascii="Meiryo UI" w:eastAsia="Meiryo UI" w:hAnsi="Meiryo UI" w:cs="Meiryo UI" w:hint="eastAsia"/>
                <w:sz w:val="20"/>
                <w:szCs w:val="20"/>
              </w:rPr>
              <w:t>】</w:t>
            </w:r>
          </w:p>
        </w:tc>
      </w:tr>
    </w:tbl>
    <w:p w14:paraId="762A837D" w14:textId="08F69206" w:rsidR="00F573C3" w:rsidRDefault="00F573C3" w:rsidP="00F573C3">
      <w:pPr>
        <w:ind w:leftChars="-270" w:left="73" w:hangingChars="320" w:hanging="640"/>
        <w:rPr>
          <w:rFonts w:ascii="Meiryo UI" w:eastAsia="Meiryo UI" w:hAnsi="Meiryo UI" w:cs="Meiryo UI"/>
          <w:sz w:val="20"/>
          <w:szCs w:val="20"/>
        </w:rPr>
      </w:pPr>
    </w:p>
    <w:p w14:paraId="58033CF5" w14:textId="1142BC65" w:rsidR="00F573C3" w:rsidRPr="007D4F35" w:rsidRDefault="0082778B" w:rsidP="007D4F35">
      <w:pPr>
        <w:pStyle w:val="af0"/>
        <w:numPr>
          <w:ilvl w:val="0"/>
          <w:numId w:val="13"/>
        </w:numPr>
        <w:ind w:leftChars="0"/>
        <w:rPr>
          <w:rFonts w:ascii="Meiryo UI" w:eastAsia="Meiryo UI" w:hAnsi="Meiryo UI" w:cs="Meiryo UI"/>
          <w:sz w:val="20"/>
          <w:szCs w:val="20"/>
        </w:rPr>
      </w:pPr>
      <w:r w:rsidRPr="007D4F35">
        <w:rPr>
          <w:rFonts w:ascii="Meiryo UI" w:eastAsia="Meiryo UI" w:hAnsi="Meiryo UI" w:cs="Meiryo UI" w:hint="eastAsia"/>
          <w:sz w:val="20"/>
          <w:szCs w:val="20"/>
        </w:rPr>
        <w:t>今後の岡山PPP交流広場</w:t>
      </w:r>
      <w:r w:rsidR="00F573C3" w:rsidRPr="007D4F35">
        <w:rPr>
          <w:rFonts w:ascii="Meiryo UI" w:eastAsia="Meiryo UI" w:hAnsi="Meiryo UI" w:cs="Meiryo UI" w:hint="eastAsia"/>
          <w:sz w:val="20"/>
          <w:szCs w:val="20"/>
        </w:rPr>
        <w:t>には</w:t>
      </w:r>
      <w:r w:rsidR="00F573C3" w:rsidRPr="007D4F35">
        <w:rPr>
          <w:rFonts w:ascii="Meiryo UI" w:eastAsia="Meiryo UI" w:hAnsi="Meiryo UI" w:cs="Meiryo UI"/>
          <w:sz w:val="20"/>
          <w:szCs w:val="20"/>
        </w:rPr>
        <w:t>どのような</w:t>
      </w:r>
      <w:r w:rsidR="00F573C3" w:rsidRPr="007D4F35">
        <w:rPr>
          <w:rFonts w:ascii="Meiryo UI" w:eastAsia="Meiryo UI" w:hAnsi="Meiryo UI" w:cs="Meiryo UI" w:hint="eastAsia"/>
          <w:sz w:val="20"/>
          <w:szCs w:val="20"/>
        </w:rPr>
        <w:t>形式</w:t>
      </w:r>
      <w:r w:rsidR="00F573C3" w:rsidRPr="007D4F35">
        <w:rPr>
          <w:rFonts w:ascii="Meiryo UI" w:eastAsia="Meiryo UI" w:hAnsi="Meiryo UI" w:cs="Meiryo UI"/>
          <w:sz w:val="20"/>
          <w:szCs w:val="20"/>
        </w:rPr>
        <w:t>であれば</w:t>
      </w:r>
      <w:r w:rsidRPr="007D4F35">
        <w:rPr>
          <w:rFonts w:ascii="Meiryo UI" w:eastAsia="Meiryo UI" w:hAnsi="Meiryo UI" w:cs="Meiryo UI" w:hint="eastAsia"/>
          <w:sz w:val="20"/>
          <w:szCs w:val="20"/>
        </w:rPr>
        <w:t>、</w:t>
      </w:r>
      <w:r w:rsidR="00F573C3" w:rsidRPr="007D4F35">
        <w:rPr>
          <w:rFonts w:ascii="Meiryo UI" w:eastAsia="Meiryo UI" w:hAnsi="Meiryo UI" w:cs="Meiryo UI" w:hint="eastAsia"/>
          <w:sz w:val="20"/>
          <w:szCs w:val="20"/>
        </w:rPr>
        <w:t>ご参加を</w:t>
      </w:r>
      <w:r w:rsidR="00F573C3" w:rsidRPr="007D4F35">
        <w:rPr>
          <w:rFonts w:ascii="Meiryo UI" w:eastAsia="Meiryo UI" w:hAnsi="Meiryo UI" w:cs="Meiryo UI"/>
          <w:sz w:val="20"/>
          <w:szCs w:val="20"/>
        </w:rPr>
        <w:t>検討いただけますか。</w:t>
      </w:r>
      <w:r w:rsidRPr="007D4F35">
        <w:rPr>
          <w:rFonts w:ascii="Meiryo UI" w:eastAsia="Meiryo UI" w:hAnsi="Meiryo UI" w:cs="Meiryo UI" w:hint="eastAsia"/>
          <w:sz w:val="20"/>
          <w:szCs w:val="20"/>
        </w:rPr>
        <w:t>該当する番号に○をご記入ください</w:t>
      </w:r>
    </w:p>
    <w:tbl>
      <w:tblPr>
        <w:tblStyle w:val="af2"/>
        <w:tblW w:w="0" w:type="auto"/>
        <w:tblInd w:w="108" w:type="dxa"/>
        <w:tblLook w:val="04A0" w:firstRow="1" w:lastRow="0" w:firstColumn="1" w:lastColumn="0" w:noHBand="0" w:noVBand="1"/>
      </w:tblPr>
      <w:tblGrid>
        <w:gridCol w:w="8952"/>
      </w:tblGrid>
      <w:tr w:rsidR="0082778B" w:rsidRPr="00DB69B8" w14:paraId="1D3642C1" w14:textId="77777777" w:rsidTr="00916EDE">
        <w:tc>
          <w:tcPr>
            <w:tcW w:w="9072" w:type="dxa"/>
          </w:tcPr>
          <w:p w14:paraId="0F46683C" w14:textId="77777777" w:rsidR="0082778B" w:rsidRDefault="0082778B" w:rsidP="00916EDE">
            <w:pPr>
              <w:rPr>
                <w:rFonts w:ascii="Meiryo UI" w:eastAsia="Meiryo UI" w:hAnsi="Meiryo UI" w:cs="Meiryo UI"/>
                <w:sz w:val="20"/>
                <w:szCs w:val="20"/>
              </w:rPr>
            </w:pPr>
            <w:r>
              <w:rPr>
                <w:rFonts w:ascii="Meiryo UI" w:eastAsia="Meiryo UI" w:hAnsi="Meiryo UI" w:cs="Meiryo UI" w:hint="eastAsia"/>
                <w:sz w:val="20"/>
                <w:szCs w:val="20"/>
              </w:rPr>
              <w:t>１．会場での参加のみ</w:t>
            </w:r>
          </w:p>
          <w:p w14:paraId="1B19887C" w14:textId="77777777" w:rsidR="0082778B" w:rsidRPr="00DB69B8" w:rsidRDefault="0082778B" w:rsidP="00916EDE">
            <w:pPr>
              <w:ind w:left="400" w:hangingChars="200" w:hanging="400"/>
              <w:rPr>
                <w:rFonts w:ascii="Meiryo UI" w:eastAsia="Meiryo UI" w:hAnsi="Meiryo UI" w:cs="Meiryo UI"/>
                <w:sz w:val="20"/>
                <w:szCs w:val="20"/>
              </w:rPr>
            </w:pPr>
            <w:r>
              <w:rPr>
                <w:rFonts w:ascii="Meiryo UI" w:eastAsia="Meiryo UI" w:hAnsi="Meiryo UI" w:cs="Meiryo UI" w:hint="eastAsia"/>
                <w:sz w:val="20"/>
                <w:szCs w:val="20"/>
              </w:rPr>
              <w:t>２．オンラインでの参加のみ</w:t>
            </w:r>
          </w:p>
          <w:p w14:paraId="3D95C9D9" w14:textId="77777777" w:rsidR="0082778B" w:rsidRDefault="0082778B" w:rsidP="00916EDE">
            <w:pPr>
              <w:rPr>
                <w:rFonts w:ascii="Meiryo UI" w:eastAsia="Meiryo UI" w:hAnsi="Meiryo UI" w:cs="Meiryo UI"/>
                <w:sz w:val="20"/>
                <w:szCs w:val="20"/>
              </w:rPr>
            </w:pPr>
            <w:r>
              <w:rPr>
                <w:rFonts w:ascii="Meiryo UI" w:eastAsia="Meiryo UI" w:hAnsi="Meiryo UI" w:cs="Meiryo UI" w:hint="eastAsia"/>
                <w:sz w:val="20"/>
                <w:szCs w:val="20"/>
              </w:rPr>
              <w:t>３．会場又はオンラインでの参加</w:t>
            </w:r>
          </w:p>
          <w:p w14:paraId="366D6AA4" w14:textId="4FB384DB" w:rsidR="0082778B" w:rsidRDefault="0082778B" w:rsidP="0082778B">
            <w:pPr>
              <w:rPr>
                <w:rFonts w:ascii="Meiryo UI" w:eastAsia="Meiryo UI" w:hAnsi="Meiryo UI" w:cs="Meiryo UI"/>
                <w:sz w:val="20"/>
                <w:szCs w:val="20"/>
              </w:rPr>
            </w:pPr>
            <w:r>
              <w:rPr>
                <w:rFonts w:ascii="Meiryo UI" w:eastAsia="Meiryo UI" w:hAnsi="Meiryo UI" w:cs="Meiryo UI" w:hint="eastAsia"/>
                <w:sz w:val="20"/>
                <w:szCs w:val="20"/>
              </w:rPr>
              <w:t>４</w:t>
            </w:r>
            <w:r w:rsidRPr="00DB69B8">
              <w:rPr>
                <w:rFonts w:ascii="Meiryo UI" w:eastAsia="Meiryo UI" w:hAnsi="Meiryo UI" w:cs="Meiryo UI" w:hint="eastAsia"/>
                <w:sz w:val="20"/>
                <w:szCs w:val="20"/>
              </w:rPr>
              <w:t>．その他</w:t>
            </w:r>
            <w:r>
              <w:rPr>
                <w:rFonts w:ascii="Meiryo UI" w:eastAsia="Meiryo UI" w:hAnsi="Meiryo UI" w:cs="Meiryo UI" w:hint="eastAsia"/>
                <w:sz w:val="20"/>
                <w:szCs w:val="20"/>
              </w:rPr>
              <w:t xml:space="preserve">【　　　　　　　　　　　　　　　　　　　　　　　　　　　　　　　　　　　　　　　　　　　　　　　　　　　　　　　　</w:t>
            </w:r>
            <w:r w:rsidRPr="00DB69B8">
              <w:rPr>
                <w:rFonts w:ascii="Meiryo UI" w:eastAsia="Meiryo UI" w:hAnsi="Meiryo UI" w:cs="Meiryo UI" w:hint="eastAsia"/>
                <w:sz w:val="20"/>
                <w:szCs w:val="20"/>
              </w:rPr>
              <w:t>】</w:t>
            </w:r>
          </w:p>
          <w:p w14:paraId="1EA0E322" w14:textId="77777777" w:rsidR="0082778B" w:rsidRPr="0082778B" w:rsidRDefault="0082778B" w:rsidP="0082778B">
            <w:pPr>
              <w:rPr>
                <w:rFonts w:ascii="Meiryo UI" w:eastAsia="Meiryo UI" w:hAnsi="Meiryo UI" w:cs="Meiryo UI"/>
                <w:sz w:val="20"/>
                <w:szCs w:val="20"/>
              </w:rPr>
            </w:pPr>
            <w:r>
              <w:rPr>
                <w:rFonts w:ascii="Meiryo UI" w:eastAsia="Meiryo UI" w:hAnsi="Meiryo UI" w:cs="Meiryo UI" w:hint="eastAsia"/>
                <w:sz w:val="20"/>
                <w:szCs w:val="20"/>
              </w:rPr>
              <w:t>５．参加の意向はない</w:t>
            </w:r>
          </w:p>
        </w:tc>
      </w:tr>
    </w:tbl>
    <w:p w14:paraId="66AB1F6F" w14:textId="77777777" w:rsidR="004B0D65" w:rsidRPr="00DB69B8" w:rsidRDefault="004B0D65" w:rsidP="009D2B53">
      <w:pPr>
        <w:outlineLvl w:val="0"/>
        <w:rPr>
          <w:rFonts w:ascii="Meiryo UI" w:eastAsia="Meiryo UI" w:hAnsi="Meiryo UI" w:cs="Meiryo UI"/>
          <w:sz w:val="20"/>
          <w:szCs w:val="20"/>
        </w:rPr>
      </w:pPr>
    </w:p>
    <w:p w14:paraId="4DE1D98A" w14:textId="1B512C96" w:rsidR="00C42AEB" w:rsidRPr="007D4F35" w:rsidRDefault="00C42AEB" w:rsidP="007D4F35">
      <w:pPr>
        <w:pStyle w:val="af0"/>
        <w:numPr>
          <w:ilvl w:val="0"/>
          <w:numId w:val="13"/>
        </w:numPr>
        <w:ind w:leftChars="0"/>
        <w:rPr>
          <w:rFonts w:ascii="Meiryo UI" w:eastAsia="Meiryo UI" w:hAnsi="Meiryo UI" w:cs="Meiryo UI"/>
          <w:sz w:val="20"/>
          <w:szCs w:val="20"/>
        </w:rPr>
      </w:pPr>
      <w:r w:rsidRPr="007D4F35">
        <w:rPr>
          <w:rFonts w:ascii="Meiryo UI" w:eastAsia="Meiryo UI" w:hAnsi="Meiryo UI" w:cs="Meiryo UI" w:hint="eastAsia"/>
          <w:sz w:val="20"/>
          <w:szCs w:val="20"/>
        </w:rPr>
        <w:t>今後の広場開催案内をご希望される方は電子メールアドレスをご記入ください。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573C3" w:rsidRPr="00DB69B8" w14:paraId="395D405D" w14:textId="77777777" w:rsidTr="00C42AEB">
        <w:trPr>
          <w:trHeight w:val="512"/>
        </w:trPr>
        <w:tc>
          <w:tcPr>
            <w:tcW w:w="9072" w:type="dxa"/>
            <w:vAlign w:val="center"/>
          </w:tcPr>
          <w:p w14:paraId="0C74FBDF" w14:textId="77777777" w:rsidR="00C42AEB" w:rsidRDefault="00C42AEB" w:rsidP="00916EDE">
            <w:pPr>
              <w:rPr>
                <w:rFonts w:ascii="Meiryo UI" w:eastAsia="Meiryo UI" w:hAnsi="Meiryo UI" w:cs="Meiryo UI"/>
                <w:sz w:val="20"/>
                <w:szCs w:val="20"/>
              </w:rPr>
            </w:pPr>
          </w:p>
          <w:p w14:paraId="6C635268" w14:textId="6C5B7A70" w:rsidR="00DB4EFB" w:rsidRPr="00DB69B8" w:rsidRDefault="00DB4EFB" w:rsidP="00916EDE">
            <w:pPr>
              <w:rPr>
                <w:rFonts w:ascii="Meiryo UI" w:eastAsia="Meiryo UI" w:hAnsi="Meiryo UI" w:cs="Meiryo UI"/>
                <w:sz w:val="20"/>
                <w:szCs w:val="20"/>
              </w:rPr>
            </w:pPr>
          </w:p>
        </w:tc>
      </w:tr>
    </w:tbl>
    <w:p w14:paraId="74F2BEDA" w14:textId="77777777" w:rsidR="00523496" w:rsidRDefault="00523496" w:rsidP="0075799C">
      <w:pPr>
        <w:ind w:leftChars="-270" w:left="-567" w:firstLineChars="300" w:firstLine="600"/>
        <w:jc w:val="right"/>
        <w:rPr>
          <w:rFonts w:ascii="Meiryo UI" w:eastAsia="Meiryo UI" w:hAnsi="Meiryo UI" w:cs="Meiryo UI"/>
          <w:sz w:val="20"/>
          <w:szCs w:val="20"/>
        </w:rPr>
      </w:pPr>
    </w:p>
    <w:p w14:paraId="51AAEBED" w14:textId="01C6CECD" w:rsidR="00523496" w:rsidRPr="007D4F35" w:rsidRDefault="001B1490" w:rsidP="00523496">
      <w:pPr>
        <w:pStyle w:val="af0"/>
        <w:numPr>
          <w:ilvl w:val="0"/>
          <w:numId w:val="13"/>
        </w:numPr>
        <w:ind w:leftChars="0"/>
        <w:rPr>
          <w:rFonts w:ascii="Meiryo UI" w:eastAsia="Meiryo UI" w:hAnsi="Meiryo UI" w:cs="Meiryo UI"/>
          <w:sz w:val="20"/>
          <w:szCs w:val="20"/>
        </w:rPr>
      </w:pPr>
      <w:r>
        <w:rPr>
          <w:rFonts w:ascii="Meiryo UI" w:eastAsia="Meiryo UI" w:hAnsi="Meiryo UI" w:cs="Meiryo UI" w:hint="eastAsia"/>
          <w:sz w:val="20"/>
          <w:szCs w:val="20"/>
        </w:rPr>
        <w:t>ご要望・改善事項等があれば、自由にお書きください</w:t>
      </w:r>
      <w:r w:rsidR="00523496" w:rsidRPr="007D4F35">
        <w:rPr>
          <w:rFonts w:ascii="Meiryo UI" w:eastAsia="Meiryo UI" w:hAnsi="Meiryo UI" w:cs="Meiryo UI"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23496" w:rsidRPr="00DB69B8" w14:paraId="6504258A" w14:textId="77777777" w:rsidTr="00734EAB">
        <w:trPr>
          <w:trHeight w:val="512"/>
        </w:trPr>
        <w:tc>
          <w:tcPr>
            <w:tcW w:w="9072" w:type="dxa"/>
            <w:vAlign w:val="center"/>
          </w:tcPr>
          <w:p w14:paraId="2529CFF8" w14:textId="77777777" w:rsidR="00523496" w:rsidRDefault="00523496" w:rsidP="00734EAB">
            <w:pPr>
              <w:rPr>
                <w:rFonts w:ascii="Meiryo UI" w:eastAsia="Meiryo UI" w:hAnsi="Meiryo UI" w:cs="Meiryo UI"/>
                <w:sz w:val="20"/>
                <w:szCs w:val="20"/>
              </w:rPr>
            </w:pPr>
          </w:p>
          <w:p w14:paraId="26452212" w14:textId="77777777" w:rsidR="001B1490" w:rsidRDefault="001B1490" w:rsidP="00734EAB">
            <w:pPr>
              <w:rPr>
                <w:rFonts w:ascii="Meiryo UI" w:eastAsia="Meiryo UI" w:hAnsi="Meiryo UI" w:cs="Meiryo UI"/>
                <w:sz w:val="20"/>
                <w:szCs w:val="20"/>
              </w:rPr>
            </w:pPr>
          </w:p>
          <w:p w14:paraId="70304673" w14:textId="77777777" w:rsidR="001B1490" w:rsidRDefault="001B1490" w:rsidP="00734EAB">
            <w:pPr>
              <w:rPr>
                <w:rFonts w:ascii="Meiryo UI" w:eastAsia="Meiryo UI" w:hAnsi="Meiryo UI" w:cs="Meiryo UI"/>
                <w:sz w:val="20"/>
                <w:szCs w:val="20"/>
              </w:rPr>
            </w:pPr>
          </w:p>
          <w:p w14:paraId="746B389B" w14:textId="77777777" w:rsidR="001B1490" w:rsidRDefault="001B1490" w:rsidP="00734EAB">
            <w:pPr>
              <w:rPr>
                <w:rFonts w:ascii="Meiryo UI" w:eastAsia="Meiryo UI" w:hAnsi="Meiryo UI" w:cs="Meiryo UI"/>
                <w:sz w:val="20"/>
                <w:szCs w:val="20"/>
              </w:rPr>
            </w:pPr>
          </w:p>
          <w:p w14:paraId="5E7FB274" w14:textId="77777777" w:rsidR="001B1490" w:rsidRDefault="001B1490" w:rsidP="00734EAB">
            <w:pPr>
              <w:rPr>
                <w:rFonts w:ascii="Meiryo UI" w:eastAsia="Meiryo UI" w:hAnsi="Meiryo UI" w:cs="Meiryo UI"/>
                <w:sz w:val="20"/>
                <w:szCs w:val="20"/>
              </w:rPr>
            </w:pPr>
          </w:p>
          <w:p w14:paraId="4787778B" w14:textId="77777777" w:rsidR="001B1490" w:rsidRDefault="001B1490" w:rsidP="00734EAB">
            <w:pPr>
              <w:rPr>
                <w:rFonts w:ascii="Meiryo UI" w:eastAsia="Meiryo UI" w:hAnsi="Meiryo UI" w:cs="Meiryo UI"/>
                <w:sz w:val="20"/>
                <w:szCs w:val="20"/>
              </w:rPr>
            </w:pPr>
          </w:p>
          <w:p w14:paraId="1780B8C9" w14:textId="77777777" w:rsidR="001B1490" w:rsidRPr="00523496" w:rsidRDefault="001B1490" w:rsidP="00734EAB">
            <w:pPr>
              <w:rPr>
                <w:rFonts w:ascii="Meiryo UI" w:eastAsia="Meiryo UI" w:hAnsi="Meiryo UI" w:cs="Meiryo UI"/>
                <w:sz w:val="20"/>
                <w:szCs w:val="20"/>
              </w:rPr>
            </w:pPr>
          </w:p>
          <w:p w14:paraId="501C3403" w14:textId="77777777" w:rsidR="00523496" w:rsidRPr="00DB69B8" w:rsidRDefault="00523496" w:rsidP="00734EAB">
            <w:pPr>
              <w:rPr>
                <w:rFonts w:ascii="Meiryo UI" w:eastAsia="Meiryo UI" w:hAnsi="Meiryo UI" w:cs="Meiryo UI"/>
                <w:sz w:val="20"/>
                <w:szCs w:val="20"/>
              </w:rPr>
            </w:pPr>
          </w:p>
        </w:tc>
      </w:tr>
    </w:tbl>
    <w:p w14:paraId="759C676E" w14:textId="77777777" w:rsidR="00523496" w:rsidRPr="001B1490" w:rsidRDefault="00523496" w:rsidP="001B1490">
      <w:pPr>
        <w:ind w:right="800"/>
        <w:rPr>
          <w:rFonts w:ascii="Meiryo UI" w:eastAsia="Meiryo UI" w:hAnsi="Meiryo UI" w:cs="Meiryo UI"/>
          <w:sz w:val="20"/>
          <w:szCs w:val="20"/>
        </w:rPr>
      </w:pPr>
    </w:p>
    <w:p w14:paraId="497B0EDE" w14:textId="1F2550E0" w:rsidR="00FB060C" w:rsidRDefault="00D67B70" w:rsidP="0075799C">
      <w:pPr>
        <w:ind w:leftChars="-270" w:left="-567" w:firstLineChars="300" w:firstLine="600"/>
        <w:jc w:val="right"/>
        <w:rPr>
          <w:rFonts w:ascii="Meiryo UI" w:eastAsia="Meiryo UI" w:hAnsi="Meiryo UI" w:cs="Meiryo UI"/>
          <w:sz w:val="20"/>
          <w:szCs w:val="20"/>
        </w:rPr>
      </w:pPr>
      <w:r w:rsidRPr="00DB69B8">
        <w:rPr>
          <w:rFonts w:ascii="Meiryo UI" w:eastAsia="Meiryo UI" w:hAnsi="Meiryo UI" w:cs="Meiryo UI" w:hint="eastAsia"/>
          <w:sz w:val="20"/>
          <w:szCs w:val="20"/>
        </w:rPr>
        <w:t>質問は以上です。ご協力ありがとうございました。</w:t>
      </w:r>
    </w:p>
    <w:p w14:paraId="10F647BF" w14:textId="77777777" w:rsidR="009565F6" w:rsidRDefault="0075799C" w:rsidP="00F12C4F">
      <w:pPr>
        <w:ind w:leftChars="-270" w:left="-567" w:firstLineChars="300" w:firstLine="600"/>
        <w:rPr>
          <w:rFonts w:ascii="Meiryo UI" w:eastAsia="Meiryo UI" w:hAnsi="Meiryo UI" w:cs="Meiryo UI"/>
          <w:sz w:val="20"/>
          <w:szCs w:val="20"/>
        </w:rPr>
      </w:pPr>
      <w:r w:rsidRPr="00F50463">
        <w:rPr>
          <w:rFonts w:ascii="Meiryo UI" w:eastAsia="Meiryo UI" w:hAnsi="Meiryo UI" w:cs="Meiryo UI"/>
          <w:noProof/>
          <w:sz w:val="20"/>
          <w:szCs w:val="20"/>
        </w:rPr>
        <mc:AlternateContent>
          <mc:Choice Requires="wps">
            <w:drawing>
              <wp:anchor distT="0" distB="0" distL="114300" distR="114300" simplePos="0" relativeHeight="251663360" behindDoc="0" locked="0" layoutInCell="1" allowOverlap="1" wp14:anchorId="532B2FD8" wp14:editId="3AD759EB">
                <wp:simplePos x="0" y="0"/>
                <wp:positionH relativeFrom="column">
                  <wp:posOffset>97790</wp:posOffset>
                </wp:positionH>
                <wp:positionV relativeFrom="paragraph">
                  <wp:posOffset>188595</wp:posOffset>
                </wp:positionV>
                <wp:extent cx="5715000" cy="754380"/>
                <wp:effectExtent l="0" t="0" r="3810" b="762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54380"/>
                        </a:xfrm>
                        <a:prstGeom prst="rect">
                          <a:avLst/>
                        </a:prstGeom>
                        <a:solidFill>
                          <a:srgbClr val="FFFFFF"/>
                        </a:solidFill>
                        <a:ln w="9525">
                          <a:noFill/>
                          <a:miter lim="800000"/>
                          <a:headEnd/>
                          <a:tailEnd/>
                        </a:ln>
                      </wps:spPr>
                      <wps:txbx>
                        <w:txbxContent>
                          <w:p w14:paraId="4B6DA2E2" w14:textId="77777777" w:rsidR="000F44D4" w:rsidRPr="00043197" w:rsidRDefault="000F44D4" w:rsidP="003A51A8">
                            <w:pPr>
                              <w:spacing w:line="0" w:lineRule="atLeast"/>
                              <w:rPr>
                                <w:rFonts w:ascii="Meiryo UI" w:eastAsia="Meiryo UI" w:hAnsi="Meiryo UI" w:cs="Meiryo UI"/>
                                <w:sz w:val="16"/>
                                <w:szCs w:val="16"/>
                              </w:rPr>
                            </w:pPr>
                            <w:r w:rsidRPr="00043197">
                              <w:rPr>
                                <w:rFonts w:ascii="Meiryo UI" w:eastAsia="Meiryo UI" w:hAnsi="Meiryo UI" w:cs="Meiryo UI" w:hint="eastAsia"/>
                                <w:sz w:val="16"/>
                                <w:szCs w:val="16"/>
                              </w:rPr>
                              <w:t>本アンケートは、今後の</w:t>
                            </w:r>
                            <w:r w:rsidR="00F12C4F" w:rsidRPr="00043197">
                              <w:rPr>
                                <w:rFonts w:ascii="Meiryo UI" w:eastAsia="Meiryo UI" w:hAnsi="Meiryo UI" w:cs="Meiryo UI" w:hint="eastAsia"/>
                                <w:sz w:val="16"/>
                                <w:szCs w:val="16"/>
                              </w:rPr>
                              <w:t>PPP/</w:t>
                            </w:r>
                            <w:r w:rsidRPr="00043197">
                              <w:rPr>
                                <w:rFonts w:ascii="Meiryo UI" w:eastAsia="Meiryo UI" w:hAnsi="Meiryo UI" w:cs="Meiryo UI" w:hint="eastAsia"/>
                                <w:sz w:val="16"/>
                                <w:szCs w:val="16"/>
                              </w:rPr>
                              <w:t>PFI活用促進にむけた基礎資料、および回答者様への情報提供・ご連絡に用います。</w:t>
                            </w:r>
                          </w:p>
                          <w:p w14:paraId="480E8EA5" w14:textId="407C32FA" w:rsidR="000F44D4" w:rsidRPr="00043197" w:rsidRDefault="000F44D4" w:rsidP="003A51A8">
                            <w:pPr>
                              <w:spacing w:line="0" w:lineRule="atLeast"/>
                              <w:rPr>
                                <w:rFonts w:ascii="Meiryo UI" w:eastAsia="Meiryo UI" w:hAnsi="Meiryo UI" w:cs="Meiryo UI"/>
                                <w:sz w:val="16"/>
                                <w:szCs w:val="16"/>
                              </w:rPr>
                            </w:pPr>
                            <w:r w:rsidRPr="00043197">
                              <w:rPr>
                                <w:rFonts w:ascii="Meiryo UI" w:eastAsia="Meiryo UI" w:hAnsi="Meiryo UI" w:cs="Meiryo UI" w:hint="eastAsia"/>
                                <w:sz w:val="16"/>
                                <w:szCs w:val="16"/>
                              </w:rPr>
                              <w:t>本申込書</w:t>
                            </w:r>
                            <w:r w:rsidR="00A51A21" w:rsidRPr="00043197">
                              <w:rPr>
                                <w:rFonts w:ascii="Meiryo UI" w:eastAsia="Meiryo UI" w:hAnsi="Meiryo UI" w:cs="Meiryo UI" w:hint="eastAsia"/>
                                <w:sz w:val="16"/>
                                <w:szCs w:val="16"/>
                              </w:rPr>
                              <w:t>に記載された</w:t>
                            </w:r>
                            <w:r w:rsidRPr="00043197">
                              <w:rPr>
                                <w:rFonts w:ascii="Meiryo UI" w:eastAsia="Meiryo UI" w:hAnsi="Meiryo UI" w:cs="Meiryo UI" w:hint="eastAsia"/>
                                <w:sz w:val="16"/>
                                <w:szCs w:val="16"/>
                              </w:rPr>
                              <w:t>情報は</w:t>
                            </w:r>
                            <w:r w:rsidRPr="00043197" w:rsidDel="004D62AB">
                              <w:rPr>
                                <w:rFonts w:ascii="Meiryo UI" w:eastAsia="Meiryo UI" w:hAnsi="Meiryo UI" w:cs="Meiryo UI" w:hint="eastAsia"/>
                                <w:sz w:val="16"/>
                                <w:szCs w:val="16"/>
                              </w:rPr>
                              <w:t xml:space="preserve"> </w:t>
                            </w:r>
                            <w:r w:rsidR="00627688">
                              <w:rPr>
                                <w:rFonts w:ascii="Meiryo UI" w:eastAsia="Meiryo UI" w:hAnsi="Meiryo UI" w:cs="Meiryo UI" w:hint="eastAsia"/>
                                <w:sz w:val="16"/>
                                <w:szCs w:val="16"/>
                              </w:rPr>
                              <w:t>岡山</w:t>
                            </w:r>
                            <w:r w:rsidR="00DE7827">
                              <w:rPr>
                                <w:rFonts w:ascii="Meiryo UI" w:eastAsia="Meiryo UI" w:hAnsi="Meiryo UI" w:cs="Meiryo UI" w:hint="eastAsia"/>
                                <w:sz w:val="16"/>
                                <w:szCs w:val="16"/>
                              </w:rPr>
                              <w:t>市および</w:t>
                            </w:r>
                            <w:r w:rsidR="00627688">
                              <w:rPr>
                                <w:rFonts w:ascii="Meiryo UI" w:eastAsia="Meiryo UI" w:hAnsi="Meiryo UI" w:cs="Meiryo UI" w:hint="eastAsia"/>
                                <w:sz w:val="16"/>
                                <w:szCs w:val="16"/>
                              </w:rPr>
                              <w:t>（</w:t>
                            </w:r>
                            <w:r w:rsidR="001B1490">
                              <w:rPr>
                                <w:rFonts w:ascii="Meiryo UI" w:eastAsia="Meiryo UI" w:hAnsi="Meiryo UI" w:cs="Meiryo UI" w:hint="eastAsia"/>
                                <w:sz w:val="16"/>
                                <w:szCs w:val="16"/>
                              </w:rPr>
                              <w:t>一</w:t>
                            </w:r>
                            <w:r w:rsidR="00627688">
                              <w:rPr>
                                <w:rFonts w:ascii="Meiryo UI" w:eastAsia="Meiryo UI" w:hAnsi="Meiryo UI" w:cs="Meiryo UI" w:hint="eastAsia"/>
                                <w:sz w:val="16"/>
                                <w:szCs w:val="16"/>
                              </w:rPr>
                              <w:t>財）岡山経済研究所</w:t>
                            </w:r>
                            <w:r w:rsidR="00DE7827">
                              <w:rPr>
                                <w:rFonts w:ascii="Meiryo UI" w:eastAsia="Meiryo UI" w:hAnsi="Meiryo UI" w:cs="Meiryo UI" w:hint="eastAsia"/>
                                <w:sz w:val="16"/>
                                <w:szCs w:val="16"/>
                              </w:rPr>
                              <w:t>、</w:t>
                            </w:r>
                            <w:r w:rsidRPr="00043197">
                              <w:rPr>
                                <w:rFonts w:ascii="Meiryo UI" w:eastAsia="Meiryo UI" w:hAnsi="Meiryo UI" w:cs="Meiryo UI" w:hint="eastAsia"/>
                                <w:sz w:val="16"/>
                                <w:szCs w:val="16"/>
                              </w:rPr>
                              <w:t>㈱日本経済研究所において厳重に保管</w:t>
                            </w:r>
                            <w:r w:rsidR="00043197">
                              <w:rPr>
                                <w:rFonts w:ascii="Meiryo UI" w:eastAsia="Meiryo UI" w:hAnsi="Meiryo UI" w:cs="Meiryo UI" w:hint="eastAsia"/>
                                <w:sz w:val="16"/>
                                <w:szCs w:val="16"/>
                              </w:rPr>
                              <w:t>・</w:t>
                            </w:r>
                            <w:r w:rsidRPr="00043197">
                              <w:rPr>
                                <w:rFonts w:ascii="Meiryo UI" w:eastAsia="Meiryo UI" w:hAnsi="Meiryo UI" w:cs="Meiryo UI" w:hint="eastAsia"/>
                                <w:sz w:val="16"/>
                                <w:szCs w:val="16"/>
                              </w:rPr>
                              <w:t>管理</w:t>
                            </w:r>
                            <w:r w:rsidR="009565F6" w:rsidRPr="00043197">
                              <w:rPr>
                                <w:rFonts w:ascii="Meiryo UI" w:eastAsia="Meiryo UI" w:hAnsi="Meiryo UI" w:cs="Meiryo UI" w:hint="eastAsia"/>
                                <w:sz w:val="16"/>
                                <w:szCs w:val="16"/>
                              </w:rPr>
                              <w:t>いたし</w:t>
                            </w:r>
                            <w:r w:rsidRPr="00043197">
                              <w:rPr>
                                <w:rFonts w:ascii="Meiryo UI" w:eastAsia="Meiryo UI" w:hAnsi="Meiryo UI" w:cs="Meiryo UI" w:hint="eastAsia"/>
                                <w:sz w:val="16"/>
                                <w:szCs w:val="16"/>
                              </w:rPr>
                              <w:t>ます。ご記入者の承諾なしに上記の目的以外で使用されることはございません。</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B2FD8" id="Rectangle 10" o:spid="_x0000_s1026" style="position:absolute;left:0;text-align:left;margin-left:7.7pt;margin-top:14.85pt;width:450pt;height:59.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" stroked="f">
                <v:textbox inset="5.85pt,.7pt,5.85pt,.7pt">
                  <w:txbxContent>
                    <w:p w14:paraId="4B6DA2E2" w14:textId="77777777" w:rsidR="000F44D4" w:rsidRPr="00043197" w:rsidRDefault="000F44D4" w:rsidP="003A51A8">
                      <w:pPr>
                        <w:spacing w:line="0" w:lineRule="atLeast"/>
                        <w:rPr>
                          <w:rFonts w:ascii="Meiryo UI" w:eastAsia="Meiryo UI" w:hAnsi="Meiryo UI" w:cs="Meiryo UI"/>
                          <w:sz w:val="16"/>
                          <w:szCs w:val="16"/>
                        </w:rPr>
                      </w:pPr>
                      <w:r w:rsidRPr="00043197">
                        <w:rPr>
                          <w:rFonts w:ascii="Meiryo UI" w:eastAsia="Meiryo UI" w:hAnsi="Meiryo UI" w:cs="Meiryo UI" w:hint="eastAsia"/>
                          <w:sz w:val="16"/>
                          <w:szCs w:val="16"/>
                        </w:rPr>
                        <w:t>本アンケートは、今後の</w:t>
                      </w:r>
                      <w:r w:rsidR="00F12C4F" w:rsidRPr="00043197">
                        <w:rPr>
                          <w:rFonts w:ascii="Meiryo UI" w:eastAsia="Meiryo UI" w:hAnsi="Meiryo UI" w:cs="Meiryo UI" w:hint="eastAsia"/>
                          <w:sz w:val="16"/>
                          <w:szCs w:val="16"/>
                        </w:rPr>
                        <w:t>PPP/</w:t>
                      </w:r>
                      <w:r w:rsidRPr="00043197">
                        <w:rPr>
                          <w:rFonts w:ascii="Meiryo UI" w:eastAsia="Meiryo UI" w:hAnsi="Meiryo UI" w:cs="Meiryo UI" w:hint="eastAsia"/>
                          <w:sz w:val="16"/>
                          <w:szCs w:val="16"/>
                        </w:rPr>
                        <w:t>PFI活用促進にむけた基礎資料、および回答者様への情報提供・ご連絡に用います。</w:t>
                      </w:r>
                    </w:p>
                    <w:p w14:paraId="480E8EA5" w14:textId="407C32FA" w:rsidR="000F44D4" w:rsidRPr="00043197" w:rsidRDefault="000F44D4" w:rsidP="003A51A8">
                      <w:pPr>
                        <w:spacing w:line="0" w:lineRule="atLeast"/>
                        <w:rPr>
                          <w:rFonts w:ascii="Meiryo UI" w:eastAsia="Meiryo UI" w:hAnsi="Meiryo UI" w:cs="Meiryo UI"/>
                          <w:sz w:val="16"/>
                          <w:szCs w:val="16"/>
                        </w:rPr>
                      </w:pPr>
                      <w:r w:rsidRPr="00043197">
                        <w:rPr>
                          <w:rFonts w:ascii="Meiryo UI" w:eastAsia="Meiryo UI" w:hAnsi="Meiryo UI" w:cs="Meiryo UI" w:hint="eastAsia"/>
                          <w:sz w:val="16"/>
                          <w:szCs w:val="16"/>
                        </w:rPr>
                        <w:t>本申込書</w:t>
                      </w:r>
                      <w:r w:rsidR="00A51A21" w:rsidRPr="00043197">
                        <w:rPr>
                          <w:rFonts w:ascii="Meiryo UI" w:eastAsia="Meiryo UI" w:hAnsi="Meiryo UI" w:cs="Meiryo UI" w:hint="eastAsia"/>
                          <w:sz w:val="16"/>
                          <w:szCs w:val="16"/>
                        </w:rPr>
                        <w:t>に記載された</w:t>
                      </w:r>
                      <w:r w:rsidRPr="00043197">
                        <w:rPr>
                          <w:rFonts w:ascii="Meiryo UI" w:eastAsia="Meiryo UI" w:hAnsi="Meiryo UI" w:cs="Meiryo UI" w:hint="eastAsia"/>
                          <w:sz w:val="16"/>
                          <w:szCs w:val="16"/>
                        </w:rPr>
                        <w:t>情報は</w:t>
                      </w:r>
                      <w:r w:rsidRPr="00043197" w:rsidDel="004D62AB">
                        <w:rPr>
                          <w:rFonts w:ascii="Meiryo UI" w:eastAsia="Meiryo UI" w:hAnsi="Meiryo UI" w:cs="Meiryo UI" w:hint="eastAsia"/>
                          <w:sz w:val="16"/>
                          <w:szCs w:val="16"/>
                        </w:rPr>
                        <w:t xml:space="preserve"> </w:t>
                      </w:r>
                      <w:r w:rsidR="00627688">
                        <w:rPr>
                          <w:rFonts w:ascii="Meiryo UI" w:eastAsia="Meiryo UI" w:hAnsi="Meiryo UI" w:cs="Meiryo UI" w:hint="eastAsia"/>
                          <w:sz w:val="16"/>
                          <w:szCs w:val="16"/>
                        </w:rPr>
                        <w:t>岡山</w:t>
                      </w:r>
                      <w:r w:rsidR="00DE7827">
                        <w:rPr>
                          <w:rFonts w:ascii="Meiryo UI" w:eastAsia="Meiryo UI" w:hAnsi="Meiryo UI" w:cs="Meiryo UI" w:hint="eastAsia"/>
                          <w:sz w:val="16"/>
                          <w:szCs w:val="16"/>
                        </w:rPr>
                        <w:t>市および</w:t>
                      </w:r>
                      <w:r w:rsidR="00627688">
                        <w:rPr>
                          <w:rFonts w:ascii="Meiryo UI" w:eastAsia="Meiryo UI" w:hAnsi="Meiryo UI" w:cs="Meiryo UI" w:hint="eastAsia"/>
                          <w:sz w:val="16"/>
                          <w:szCs w:val="16"/>
                        </w:rPr>
                        <w:t>（</w:t>
                      </w:r>
                      <w:r w:rsidR="001B1490">
                        <w:rPr>
                          <w:rFonts w:ascii="Meiryo UI" w:eastAsia="Meiryo UI" w:hAnsi="Meiryo UI" w:cs="Meiryo UI" w:hint="eastAsia"/>
                          <w:sz w:val="16"/>
                          <w:szCs w:val="16"/>
                        </w:rPr>
                        <w:t>一</w:t>
                      </w:r>
                      <w:r w:rsidR="00627688">
                        <w:rPr>
                          <w:rFonts w:ascii="Meiryo UI" w:eastAsia="Meiryo UI" w:hAnsi="Meiryo UI" w:cs="Meiryo UI" w:hint="eastAsia"/>
                          <w:sz w:val="16"/>
                          <w:szCs w:val="16"/>
                        </w:rPr>
                        <w:t>財）岡山経済研究所</w:t>
                      </w:r>
                      <w:r w:rsidR="00DE7827">
                        <w:rPr>
                          <w:rFonts w:ascii="Meiryo UI" w:eastAsia="Meiryo UI" w:hAnsi="Meiryo UI" w:cs="Meiryo UI" w:hint="eastAsia"/>
                          <w:sz w:val="16"/>
                          <w:szCs w:val="16"/>
                        </w:rPr>
                        <w:t>、</w:t>
                      </w:r>
                      <w:r w:rsidRPr="00043197">
                        <w:rPr>
                          <w:rFonts w:ascii="Meiryo UI" w:eastAsia="Meiryo UI" w:hAnsi="Meiryo UI" w:cs="Meiryo UI" w:hint="eastAsia"/>
                          <w:sz w:val="16"/>
                          <w:szCs w:val="16"/>
                        </w:rPr>
                        <w:t>㈱日本経済研究所において厳重に保管</w:t>
                      </w:r>
                      <w:r w:rsidR="00043197">
                        <w:rPr>
                          <w:rFonts w:ascii="Meiryo UI" w:eastAsia="Meiryo UI" w:hAnsi="Meiryo UI" w:cs="Meiryo UI" w:hint="eastAsia"/>
                          <w:sz w:val="16"/>
                          <w:szCs w:val="16"/>
                        </w:rPr>
                        <w:t>・</w:t>
                      </w:r>
                      <w:r w:rsidRPr="00043197">
                        <w:rPr>
                          <w:rFonts w:ascii="Meiryo UI" w:eastAsia="Meiryo UI" w:hAnsi="Meiryo UI" w:cs="Meiryo UI" w:hint="eastAsia"/>
                          <w:sz w:val="16"/>
                          <w:szCs w:val="16"/>
                        </w:rPr>
                        <w:t>管理</w:t>
                      </w:r>
                      <w:r w:rsidR="009565F6" w:rsidRPr="00043197">
                        <w:rPr>
                          <w:rFonts w:ascii="Meiryo UI" w:eastAsia="Meiryo UI" w:hAnsi="Meiryo UI" w:cs="Meiryo UI" w:hint="eastAsia"/>
                          <w:sz w:val="16"/>
                          <w:szCs w:val="16"/>
                        </w:rPr>
                        <w:t>いたし</w:t>
                      </w:r>
                      <w:r w:rsidRPr="00043197">
                        <w:rPr>
                          <w:rFonts w:ascii="Meiryo UI" w:eastAsia="Meiryo UI" w:hAnsi="Meiryo UI" w:cs="Meiryo UI" w:hint="eastAsia"/>
                          <w:sz w:val="16"/>
                          <w:szCs w:val="16"/>
                        </w:rPr>
                        <w:t>ます。ご記入者の承諾なしに上記の目的以外で使用されることはございません。</w:t>
                      </w:r>
                    </w:p>
                  </w:txbxContent>
                </v:textbox>
              </v:rect>
            </w:pict>
          </mc:Fallback>
        </mc:AlternateContent>
      </w:r>
      <w:r w:rsidR="009565F6">
        <w:rPr>
          <w:rFonts w:ascii="Meiryo UI" w:eastAsia="Meiryo UI" w:hAnsi="Meiryo UI" w:cs="Meiryo UI" w:hint="eastAsia"/>
          <w:sz w:val="20"/>
          <w:szCs w:val="20"/>
        </w:rPr>
        <w:t>------------------------------------------------------------------------------------------------------</w:t>
      </w:r>
    </w:p>
    <w:sectPr w:rsidR="009565F6" w:rsidSect="00CF3FBC">
      <w:footerReference w:type="default" r:id="rId8"/>
      <w:pgSz w:w="11906" w:h="16838" w:code="9"/>
      <w:pgMar w:top="851" w:right="1418" w:bottom="851" w:left="1418" w:header="567"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BF04C" w14:textId="77777777" w:rsidR="0074763D" w:rsidRDefault="0074763D" w:rsidP="00A6649D">
      <w:r>
        <w:separator/>
      </w:r>
    </w:p>
  </w:endnote>
  <w:endnote w:type="continuationSeparator" w:id="0">
    <w:p w14:paraId="5EB323DC" w14:textId="77777777" w:rsidR="0074763D" w:rsidRDefault="0074763D" w:rsidP="00A6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161637"/>
      <w:docPartObj>
        <w:docPartGallery w:val="Page Numbers (Bottom of Page)"/>
        <w:docPartUnique/>
      </w:docPartObj>
    </w:sdtPr>
    <w:sdtContent>
      <w:p w14:paraId="196CD865" w14:textId="77777777" w:rsidR="00675C58" w:rsidRDefault="00675C58">
        <w:pPr>
          <w:pStyle w:val="a5"/>
          <w:jc w:val="center"/>
        </w:pPr>
        <w:r>
          <w:fldChar w:fldCharType="begin"/>
        </w:r>
        <w:r>
          <w:instrText>PAGE   \* MERGEFORMAT</w:instrText>
        </w:r>
        <w:r>
          <w:fldChar w:fldCharType="separate"/>
        </w:r>
        <w:r w:rsidR="008E6B98" w:rsidRPr="008E6B98">
          <w:rPr>
            <w:noProof/>
            <w:lang w:val="ja-JP"/>
          </w:rPr>
          <w:t>-</w:t>
        </w:r>
        <w:r w:rsidR="008E6B98">
          <w:rPr>
            <w:noProof/>
          </w:rPr>
          <w:t xml:space="preserve"> 2 -</w:t>
        </w:r>
        <w:r>
          <w:fldChar w:fldCharType="end"/>
        </w:r>
      </w:p>
    </w:sdtContent>
  </w:sdt>
  <w:p w14:paraId="7FB66312" w14:textId="77777777" w:rsidR="00675C58" w:rsidRDefault="00675C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2B4B" w14:textId="77777777" w:rsidR="0074763D" w:rsidRDefault="0074763D" w:rsidP="00A6649D">
      <w:r>
        <w:separator/>
      </w:r>
    </w:p>
  </w:footnote>
  <w:footnote w:type="continuationSeparator" w:id="0">
    <w:p w14:paraId="42CB41DF" w14:textId="77777777" w:rsidR="0074763D" w:rsidRDefault="0074763D" w:rsidP="00A66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465C"/>
    <w:multiLevelType w:val="hybridMultilevel"/>
    <w:tmpl w:val="DF741DCE"/>
    <w:lvl w:ilvl="0" w:tplc="1F160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B72FF"/>
    <w:multiLevelType w:val="hybridMultilevel"/>
    <w:tmpl w:val="F8A0D170"/>
    <w:lvl w:ilvl="0" w:tplc="8C92206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5A55"/>
    <w:multiLevelType w:val="hybridMultilevel"/>
    <w:tmpl w:val="5D3ADFBE"/>
    <w:lvl w:ilvl="0" w:tplc="2DD6EA76">
      <w:start w:val="1"/>
      <w:numFmt w:val="decimalFullWidth"/>
      <w:lvlText w:val="問%1．"/>
      <w:lvlJc w:val="left"/>
      <w:pPr>
        <w:ind w:left="277" w:hanging="420"/>
      </w:pPr>
      <w:rPr>
        <w:rFonts w:hint="default"/>
        <w:lang w:val="en-US"/>
      </w:rPr>
    </w:lvl>
    <w:lvl w:ilvl="1" w:tplc="04090017" w:tentative="1">
      <w:start w:val="1"/>
      <w:numFmt w:val="aiueoFullWidth"/>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3" w15:restartNumberingAfterBreak="0">
    <w:nsid w:val="15DD6704"/>
    <w:multiLevelType w:val="hybridMultilevel"/>
    <w:tmpl w:val="21E810FC"/>
    <w:lvl w:ilvl="0" w:tplc="780CD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50FF6"/>
    <w:multiLevelType w:val="hybridMultilevel"/>
    <w:tmpl w:val="25E4EBCC"/>
    <w:lvl w:ilvl="0" w:tplc="2D520A22">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5" w15:restartNumberingAfterBreak="0">
    <w:nsid w:val="21DC3782"/>
    <w:multiLevelType w:val="hybridMultilevel"/>
    <w:tmpl w:val="61FA4130"/>
    <w:lvl w:ilvl="0" w:tplc="2DD6EA76">
      <w:start w:val="1"/>
      <w:numFmt w:val="decimalFullWidth"/>
      <w:lvlText w:val="問%1．"/>
      <w:lvlJc w:val="left"/>
      <w:pPr>
        <w:ind w:left="-147" w:hanging="420"/>
      </w:pPr>
      <w:rPr>
        <w:rFonts w:hint="default"/>
        <w:lang w:val="en-US"/>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 w15:restartNumberingAfterBreak="0">
    <w:nsid w:val="2D722AFF"/>
    <w:multiLevelType w:val="hybridMultilevel"/>
    <w:tmpl w:val="84A8C606"/>
    <w:lvl w:ilvl="0" w:tplc="2DD6EA76">
      <w:start w:val="1"/>
      <w:numFmt w:val="decimalFullWidth"/>
      <w:lvlText w:val="問%1．"/>
      <w:lvlJc w:val="left"/>
      <w:pPr>
        <w:ind w:left="277" w:hanging="420"/>
      </w:pPr>
      <w:rPr>
        <w:rFonts w:hint="default"/>
        <w:lang w:val="en-US"/>
      </w:rPr>
    </w:lvl>
    <w:lvl w:ilvl="1" w:tplc="04090017" w:tentative="1">
      <w:start w:val="1"/>
      <w:numFmt w:val="aiueoFullWidth"/>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7" w15:restartNumberingAfterBreak="0">
    <w:nsid w:val="2FB57F96"/>
    <w:multiLevelType w:val="hybridMultilevel"/>
    <w:tmpl w:val="2DA6843A"/>
    <w:lvl w:ilvl="0" w:tplc="05921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E53EE3"/>
    <w:multiLevelType w:val="hybridMultilevel"/>
    <w:tmpl w:val="722EAFFC"/>
    <w:lvl w:ilvl="0" w:tplc="110E9FDE">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996979"/>
    <w:multiLevelType w:val="hybridMultilevel"/>
    <w:tmpl w:val="F228AF0E"/>
    <w:lvl w:ilvl="0" w:tplc="2BD6004A">
      <w:start w:val="1"/>
      <w:numFmt w:val="decimal"/>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3E62FA"/>
    <w:multiLevelType w:val="hybridMultilevel"/>
    <w:tmpl w:val="D32248AA"/>
    <w:lvl w:ilvl="0" w:tplc="2DD6EA76">
      <w:start w:val="1"/>
      <w:numFmt w:val="decimalFullWidth"/>
      <w:lvlText w:val="問%1．"/>
      <w:lvlJc w:val="left"/>
      <w:pPr>
        <w:ind w:left="277" w:hanging="420"/>
      </w:pPr>
      <w:rPr>
        <w:rFonts w:hint="default"/>
        <w:lang w:val="en-US"/>
      </w:rPr>
    </w:lvl>
    <w:lvl w:ilvl="1" w:tplc="04090017" w:tentative="1">
      <w:start w:val="1"/>
      <w:numFmt w:val="aiueoFullWidth"/>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11" w15:restartNumberingAfterBreak="0">
    <w:nsid w:val="47153FE1"/>
    <w:multiLevelType w:val="hybridMultilevel"/>
    <w:tmpl w:val="B9BA8E22"/>
    <w:lvl w:ilvl="0" w:tplc="2DD6EA76">
      <w:start w:val="1"/>
      <w:numFmt w:val="decimalFullWidth"/>
      <w:lvlText w:val="問%1．"/>
      <w:lvlJc w:val="left"/>
      <w:pPr>
        <w:ind w:left="-143" w:hanging="420"/>
      </w:pPr>
      <w:rPr>
        <w:rFonts w:hint="default"/>
        <w:lang w:val="en-US"/>
      </w:rPr>
    </w:lvl>
    <w:lvl w:ilvl="1" w:tplc="04090017" w:tentative="1">
      <w:start w:val="1"/>
      <w:numFmt w:val="aiueoFullWidth"/>
      <w:lvlText w:val="(%2)"/>
      <w:lvlJc w:val="left"/>
      <w:pPr>
        <w:ind w:left="277" w:hanging="420"/>
      </w:pPr>
    </w:lvl>
    <w:lvl w:ilvl="2" w:tplc="04090011" w:tentative="1">
      <w:start w:val="1"/>
      <w:numFmt w:val="decimalEnclosedCircle"/>
      <w:lvlText w:val="%3"/>
      <w:lvlJc w:val="left"/>
      <w:pPr>
        <w:ind w:left="697" w:hanging="420"/>
      </w:pPr>
    </w:lvl>
    <w:lvl w:ilvl="3" w:tplc="0409000F" w:tentative="1">
      <w:start w:val="1"/>
      <w:numFmt w:val="decimal"/>
      <w:lvlText w:val="%4."/>
      <w:lvlJc w:val="left"/>
      <w:pPr>
        <w:ind w:left="1117" w:hanging="420"/>
      </w:pPr>
    </w:lvl>
    <w:lvl w:ilvl="4" w:tplc="04090017" w:tentative="1">
      <w:start w:val="1"/>
      <w:numFmt w:val="aiueoFullWidth"/>
      <w:lvlText w:val="(%5)"/>
      <w:lvlJc w:val="left"/>
      <w:pPr>
        <w:ind w:left="1537" w:hanging="420"/>
      </w:pPr>
    </w:lvl>
    <w:lvl w:ilvl="5" w:tplc="04090011" w:tentative="1">
      <w:start w:val="1"/>
      <w:numFmt w:val="decimalEnclosedCircle"/>
      <w:lvlText w:val="%6"/>
      <w:lvlJc w:val="left"/>
      <w:pPr>
        <w:ind w:left="1957" w:hanging="420"/>
      </w:pPr>
    </w:lvl>
    <w:lvl w:ilvl="6" w:tplc="0409000F" w:tentative="1">
      <w:start w:val="1"/>
      <w:numFmt w:val="decimal"/>
      <w:lvlText w:val="%7."/>
      <w:lvlJc w:val="left"/>
      <w:pPr>
        <w:ind w:left="2377" w:hanging="420"/>
      </w:pPr>
    </w:lvl>
    <w:lvl w:ilvl="7" w:tplc="04090017" w:tentative="1">
      <w:start w:val="1"/>
      <w:numFmt w:val="aiueoFullWidth"/>
      <w:lvlText w:val="(%8)"/>
      <w:lvlJc w:val="left"/>
      <w:pPr>
        <w:ind w:left="2797" w:hanging="420"/>
      </w:pPr>
    </w:lvl>
    <w:lvl w:ilvl="8" w:tplc="04090011" w:tentative="1">
      <w:start w:val="1"/>
      <w:numFmt w:val="decimalEnclosedCircle"/>
      <w:lvlText w:val="%9"/>
      <w:lvlJc w:val="left"/>
      <w:pPr>
        <w:ind w:left="3217" w:hanging="420"/>
      </w:pPr>
    </w:lvl>
  </w:abstractNum>
  <w:abstractNum w:abstractNumId="12" w15:restartNumberingAfterBreak="0">
    <w:nsid w:val="482326C3"/>
    <w:multiLevelType w:val="hybridMultilevel"/>
    <w:tmpl w:val="7004B662"/>
    <w:lvl w:ilvl="0" w:tplc="67C45E42">
      <w:start w:val="1"/>
      <w:numFmt w:val="decimalEnclosedCircle"/>
      <w:lvlText w:val="%1"/>
      <w:lvlJc w:val="left"/>
      <w:pPr>
        <w:ind w:left="-203" w:hanging="360"/>
      </w:pPr>
      <w:rPr>
        <w:rFonts w:hint="default"/>
      </w:rPr>
    </w:lvl>
    <w:lvl w:ilvl="1" w:tplc="04090017" w:tentative="1">
      <w:start w:val="1"/>
      <w:numFmt w:val="aiueoFullWidth"/>
      <w:lvlText w:val="(%2)"/>
      <w:lvlJc w:val="left"/>
      <w:pPr>
        <w:ind w:left="277" w:hanging="420"/>
      </w:pPr>
    </w:lvl>
    <w:lvl w:ilvl="2" w:tplc="04090011" w:tentative="1">
      <w:start w:val="1"/>
      <w:numFmt w:val="decimalEnclosedCircle"/>
      <w:lvlText w:val="%3"/>
      <w:lvlJc w:val="left"/>
      <w:pPr>
        <w:ind w:left="697" w:hanging="420"/>
      </w:pPr>
    </w:lvl>
    <w:lvl w:ilvl="3" w:tplc="0409000F" w:tentative="1">
      <w:start w:val="1"/>
      <w:numFmt w:val="decimal"/>
      <w:lvlText w:val="%4."/>
      <w:lvlJc w:val="left"/>
      <w:pPr>
        <w:ind w:left="1117" w:hanging="420"/>
      </w:pPr>
    </w:lvl>
    <w:lvl w:ilvl="4" w:tplc="04090017" w:tentative="1">
      <w:start w:val="1"/>
      <w:numFmt w:val="aiueoFullWidth"/>
      <w:lvlText w:val="(%5)"/>
      <w:lvlJc w:val="left"/>
      <w:pPr>
        <w:ind w:left="1537" w:hanging="420"/>
      </w:pPr>
    </w:lvl>
    <w:lvl w:ilvl="5" w:tplc="04090011" w:tentative="1">
      <w:start w:val="1"/>
      <w:numFmt w:val="decimalEnclosedCircle"/>
      <w:lvlText w:val="%6"/>
      <w:lvlJc w:val="left"/>
      <w:pPr>
        <w:ind w:left="1957" w:hanging="420"/>
      </w:pPr>
    </w:lvl>
    <w:lvl w:ilvl="6" w:tplc="0409000F" w:tentative="1">
      <w:start w:val="1"/>
      <w:numFmt w:val="decimal"/>
      <w:lvlText w:val="%7."/>
      <w:lvlJc w:val="left"/>
      <w:pPr>
        <w:ind w:left="2377" w:hanging="420"/>
      </w:pPr>
    </w:lvl>
    <w:lvl w:ilvl="7" w:tplc="04090017" w:tentative="1">
      <w:start w:val="1"/>
      <w:numFmt w:val="aiueoFullWidth"/>
      <w:lvlText w:val="(%8)"/>
      <w:lvlJc w:val="left"/>
      <w:pPr>
        <w:ind w:left="2797" w:hanging="420"/>
      </w:pPr>
    </w:lvl>
    <w:lvl w:ilvl="8" w:tplc="04090011" w:tentative="1">
      <w:start w:val="1"/>
      <w:numFmt w:val="decimalEnclosedCircle"/>
      <w:lvlText w:val="%9"/>
      <w:lvlJc w:val="left"/>
      <w:pPr>
        <w:ind w:left="3217" w:hanging="420"/>
      </w:pPr>
    </w:lvl>
  </w:abstractNum>
  <w:abstractNum w:abstractNumId="13" w15:restartNumberingAfterBreak="0">
    <w:nsid w:val="4DC66CFB"/>
    <w:multiLevelType w:val="hybridMultilevel"/>
    <w:tmpl w:val="5EE62586"/>
    <w:lvl w:ilvl="0" w:tplc="FFFFFFFF">
      <w:start w:val="1"/>
      <w:numFmt w:val="decimalFullWidth"/>
      <w:lvlText w:val="問%1．"/>
      <w:lvlJc w:val="left"/>
      <w:pPr>
        <w:ind w:left="277" w:hanging="420"/>
      </w:pPr>
      <w:rPr>
        <w:rFonts w:hint="default"/>
        <w:lang w:val="en-US"/>
      </w:rPr>
    </w:lvl>
    <w:lvl w:ilvl="1" w:tplc="FFFFFFFF" w:tentative="1">
      <w:start w:val="1"/>
      <w:numFmt w:val="aiueoFullWidth"/>
      <w:lvlText w:val="(%2)"/>
      <w:lvlJc w:val="left"/>
      <w:pPr>
        <w:ind w:left="697" w:hanging="420"/>
      </w:pPr>
    </w:lvl>
    <w:lvl w:ilvl="2" w:tplc="FFFFFFFF" w:tentative="1">
      <w:start w:val="1"/>
      <w:numFmt w:val="decimalEnclosedCircle"/>
      <w:lvlText w:val="%3"/>
      <w:lvlJc w:val="left"/>
      <w:pPr>
        <w:ind w:left="1117" w:hanging="420"/>
      </w:pPr>
    </w:lvl>
    <w:lvl w:ilvl="3" w:tplc="FFFFFFFF" w:tentative="1">
      <w:start w:val="1"/>
      <w:numFmt w:val="decimal"/>
      <w:lvlText w:val="%4."/>
      <w:lvlJc w:val="left"/>
      <w:pPr>
        <w:ind w:left="1537" w:hanging="420"/>
      </w:pPr>
    </w:lvl>
    <w:lvl w:ilvl="4" w:tplc="FFFFFFFF" w:tentative="1">
      <w:start w:val="1"/>
      <w:numFmt w:val="aiueoFullWidth"/>
      <w:lvlText w:val="(%5)"/>
      <w:lvlJc w:val="left"/>
      <w:pPr>
        <w:ind w:left="1957" w:hanging="420"/>
      </w:pPr>
    </w:lvl>
    <w:lvl w:ilvl="5" w:tplc="FFFFFFFF" w:tentative="1">
      <w:start w:val="1"/>
      <w:numFmt w:val="decimalEnclosedCircle"/>
      <w:lvlText w:val="%6"/>
      <w:lvlJc w:val="left"/>
      <w:pPr>
        <w:ind w:left="2377" w:hanging="420"/>
      </w:pPr>
    </w:lvl>
    <w:lvl w:ilvl="6" w:tplc="FFFFFFFF" w:tentative="1">
      <w:start w:val="1"/>
      <w:numFmt w:val="decimal"/>
      <w:lvlText w:val="%7."/>
      <w:lvlJc w:val="left"/>
      <w:pPr>
        <w:ind w:left="2797" w:hanging="420"/>
      </w:pPr>
    </w:lvl>
    <w:lvl w:ilvl="7" w:tplc="FFFFFFFF" w:tentative="1">
      <w:start w:val="1"/>
      <w:numFmt w:val="aiueoFullWidth"/>
      <w:lvlText w:val="(%8)"/>
      <w:lvlJc w:val="left"/>
      <w:pPr>
        <w:ind w:left="3217" w:hanging="420"/>
      </w:pPr>
    </w:lvl>
    <w:lvl w:ilvl="8" w:tplc="FFFFFFFF" w:tentative="1">
      <w:start w:val="1"/>
      <w:numFmt w:val="decimalEnclosedCircle"/>
      <w:lvlText w:val="%9"/>
      <w:lvlJc w:val="left"/>
      <w:pPr>
        <w:ind w:left="3637" w:hanging="420"/>
      </w:pPr>
    </w:lvl>
  </w:abstractNum>
  <w:abstractNum w:abstractNumId="14" w15:restartNumberingAfterBreak="0">
    <w:nsid w:val="4F0F2951"/>
    <w:multiLevelType w:val="hybridMultilevel"/>
    <w:tmpl w:val="59C08EAC"/>
    <w:lvl w:ilvl="0" w:tplc="17AC8964">
      <w:start w:val="1"/>
      <w:numFmt w:val="decimalEnclosedCircle"/>
      <w:lvlText w:val="%1"/>
      <w:lvlJc w:val="left"/>
      <w:pPr>
        <w:ind w:left="217" w:hanging="360"/>
      </w:pPr>
      <w:rPr>
        <w:rFonts w:hint="default"/>
      </w:rPr>
    </w:lvl>
    <w:lvl w:ilvl="1" w:tplc="04090017" w:tentative="1">
      <w:start w:val="1"/>
      <w:numFmt w:val="aiueoFullWidth"/>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15" w15:restartNumberingAfterBreak="0">
    <w:nsid w:val="5259701D"/>
    <w:multiLevelType w:val="hybridMultilevel"/>
    <w:tmpl w:val="EE6ADC22"/>
    <w:lvl w:ilvl="0" w:tplc="07A6DCD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E7008A"/>
    <w:multiLevelType w:val="hybridMultilevel"/>
    <w:tmpl w:val="5EE62586"/>
    <w:lvl w:ilvl="0" w:tplc="2DD6EA76">
      <w:start w:val="1"/>
      <w:numFmt w:val="decimalFullWidth"/>
      <w:lvlText w:val="問%1．"/>
      <w:lvlJc w:val="left"/>
      <w:pPr>
        <w:ind w:left="277" w:hanging="420"/>
      </w:pPr>
      <w:rPr>
        <w:rFonts w:hint="default"/>
        <w:lang w:val="en-US"/>
      </w:rPr>
    </w:lvl>
    <w:lvl w:ilvl="1" w:tplc="04090017" w:tentative="1">
      <w:start w:val="1"/>
      <w:numFmt w:val="aiueoFullWidth"/>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17" w15:restartNumberingAfterBreak="0">
    <w:nsid w:val="599C0F18"/>
    <w:multiLevelType w:val="hybridMultilevel"/>
    <w:tmpl w:val="0402178A"/>
    <w:lvl w:ilvl="0" w:tplc="655017E4">
      <w:start w:val="1"/>
      <w:numFmt w:val="decimalEnclosedCircle"/>
      <w:lvlText w:val="%1"/>
      <w:lvlJc w:val="left"/>
      <w:pPr>
        <w:ind w:left="217" w:hanging="360"/>
      </w:pPr>
      <w:rPr>
        <w:rFonts w:hint="default"/>
      </w:rPr>
    </w:lvl>
    <w:lvl w:ilvl="1" w:tplc="04090017" w:tentative="1">
      <w:start w:val="1"/>
      <w:numFmt w:val="aiueoFullWidth"/>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18" w15:restartNumberingAfterBreak="0">
    <w:nsid w:val="5AFE01D3"/>
    <w:multiLevelType w:val="hybridMultilevel"/>
    <w:tmpl w:val="691850CE"/>
    <w:lvl w:ilvl="0" w:tplc="7E90E0FE">
      <w:start w:val="1"/>
      <w:numFmt w:val="decimalFullWidth"/>
      <w:lvlText w:val="問%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751C0C"/>
    <w:multiLevelType w:val="hybridMultilevel"/>
    <w:tmpl w:val="06F64C90"/>
    <w:lvl w:ilvl="0" w:tplc="2C74D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C936CC"/>
    <w:multiLevelType w:val="hybridMultilevel"/>
    <w:tmpl w:val="CB980E26"/>
    <w:lvl w:ilvl="0" w:tplc="2DD6EA76">
      <w:start w:val="1"/>
      <w:numFmt w:val="decimalFullWidth"/>
      <w:lvlText w:val="問%1．"/>
      <w:lvlJc w:val="left"/>
      <w:pPr>
        <w:ind w:left="157" w:hanging="720"/>
      </w:pPr>
      <w:rPr>
        <w:rFonts w:hint="default"/>
        <w:lang w:val="en-US"/>
      </w:rPr>
    </w:lvl>
    <w:lvl w:ilvl="1" w:tplc="04090017" w:tentative="1">
      <w:start w:val="1"/>
      <w:numFmt w:val="aiueoFullWidth"/>
      <w:lvlText w:val="(%2)"/>
      <w:lvlJc w:val="left"/>
      <w:pPr>
        <w:ind w:left="277" w:hanging="420"/>
      </w:pPr>
    </w:lvl>
    <w:lvl w:ilvl="2" w:tplc="04090011" w:tentative="1">
      <w:start w:val="1"/>
      <w:numFmt w:val="decimalEnclosedCircle"/>
      <w:lvlText w:val="%3"/>
      <w:lvlJc w:val="left"/>
      <w:pPr>
        <w:ind w:left="697" w:hanging="420"/>
      </w:pPr>
    </w:lvl>
    <w:lvl w:ilvl="3" w:tplc="0409000F" w:tentative="1">
      <w:start w:val="1"/>
      <w:numFmt w:val="decimal"/>
      <w:lvlText w:val="%4."/>
      <w:lvlJc w:val="left"/>
      <w:pPr>
        <w:ind w:left="1117" w:hanging="420"/>
      </w:pPr>
    </w:lvl>
    <w:lvl w:ilvl="4" w:tplc="04090017" w:tentative="1">
      <w:start w:val="1"/>
      <w:numFmt w:val="aiueoFullWidth"/>
      <w:lvlText w:val="(%5)"/>
      <w:lvlJc w:val="left"/>
      <w:pPr>
        <w:ind w:left="1537" w:hanging="420"/>
      </w:pPr>
    </w:lvl>
    <w:lvl w:ilvl="5" w:tplc="04090011" w:tentative="1">
      <w:start w:val="1"/>
      <w:numFmt w:val="decimalEnclosedCircle"/>
      <w:lvlText w:val="%6"/>
      <w:lvlJc w:val="left"/>
      <w:pPr>
        <w:ind w:left="1957" w:hanging="420"/>
      </w:pPr>
    </w:lvl>
    <w:lvl w:ilvl="6" w:tplc="0409000F" w:tentative="1">
      <w:start w:val="1"/>
      <w:numFmt w:val="decimal"/>
      <w:lvlText w:val="%7."/>
      <w:lvlJc w:val="left"/>
      <w:pPr>
        <w:ind w:left="2377" w:hanging="420"/>
      </w:pPr>
    </w:lvl>
    <w:lvl w:ilvl="7" w:tplc="04090017" w:tentative="1">
      <w:start w:val="1"/>
      <w:numFmt w:val="aiueoFullWidth"/>
      <w:lvlText w:val="(%8)"/>
      <w:lvlJc w:val="left"/>
      <w:pPr>
        <w:ind w:left="2797" w:hanging="420"/>
      </w:pPr>
    </w:lvl>
    <w:lvl w:ilvl="8" w:tplc="04090011" w:tentative="1">
      <w:start w:val="1"/>
      <w:numFmt w:val="decimalEnclosedCircle"/>
      <w:lvlText w:val="%9"/>
      <w:lvlJc w:val="left"/>
      <w:pPr>
        <w:ind w:left="3217" w:hanging="420"/>
      </w:pPr>
    </w:lvl>
  </w:abstractNum>
  <w:abstractNum w:abstractNumId="21" w15:restartNumberingAfterBreak="0">
    <w:nsid w:val="78843A4D"/>
    <w:multiLevelType w:val="hybridMultilevel"/>
    <w:tmpl w:val="BB928520"/>
    <w:lvl w:ilvl="0" w:tplc="247638A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4275824">
    <w:abstractNumId w:val="8"/>
  </w:num>
  <w:num w:numId="2" w16cid:durableId="105271926">
    <w:abstractNumId w:val="9"/>
  </w:num>
  <w:num w:numId="3" w16cid:durableId="781191683">
    <w:abstractNumId w:val="21"/>
  </w:num>
  <w:num w:numId="4" w16cid:durableId="2146387084">
    <w:abstractNumId w:val="1"/>
  </w:num>
  <w:num w:numId="5" w16cid:durableId="1126891">
    <w:abstractNumId w:val="3"/>
  </w:num>
  <w:num w:numId="6" w16cid:durableId="1002663835">
    <w:abstractNumId w:val="7"/>
  </w:num>
  <w:num w:numId="7" w16cid:durableId="1634170310">
    <w:abstractNumId w:val="15"/>
  </w:num>
  <w:num w:numId="8" w16cid:durableId="570165882">
    <w:abstractNumId w:val="19"/>
  </w:num>
  <w:num w:numId="9" w16cid:durableId="2143766560">
    <w:abstractNumId w:val="0"/>
  </w:num>
  <w:num w:numId="10" w16cid:durableId="1926911360">
    <w:abstractNumId w:val="4"/>
  </w:num>
  <w:num w:numId="11" w16cid:durableId="154149360">
    <w:abstractNumId w:val="20"/>
  </w:num>
  <w:num w:numId="12" w16cid:durableId="818764666">
    <w:abstractNumId w:val="12"/>
  </w:num>
  <w:num w:numId="13" w16cid:durableId="1526863027">
    <w:abstractNumId w:val="16"/>
  </w:num>
  <w:num w:numId="14" w16cid:durableId="1272972515">
    <w:abstractNumId w:val="17"/>
  </w:num>
  <w:num w:numId="15" w16cid:durableId="931091045">
    <w:abstractNumId w:val="10"/>
  </w:num>
  <w:num w:numId="16" w16cid:durableId="399404694">
    <w:abstractNumId w:val="11"/>
  </w:num>
  <w:num w:numId="17" w16cid:durableId="966083645">
    <w:abstractNumId w:val="6"/>
  </w:num>
  <w:num w:numId="18" w16cid:durableId="2028558271">
    <w:abstractNumId w:val="14"/>
  </w:num>
  <w:num w:numId="19" w16cid:durableId="300501096">
    <w:abstractNumId w:val="2"/>
  </w:num>
  <w:num w:numId="20" w16cid:durableId="1443300107">
    <w:abstractNumId w:val="18"/>
  </w:num>
  <w:num w:numId="21" w16cid:durableId="261843301">
    <w:abstractNumId w:val="5"/>
  </w:num>
  <w:num w:numId="22" w16cid:durableId="502934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9D"/>
    <w:rsid w:val="0001500C"/>
    <w:rsid w:val="00022616"/>
    <w:rsid w:val="00023C9B"/>
    <w:rsid w:val="000324A2"/>
    <w:rsid w:val="00043197"/>
    <w:rsid w:val="000551B7"/>
    <w:rsid w:val="00056C44"/>
    <w:rsid w:val="000577CF"/>
    <w:rsid w:val="000634AF"/>
    <w:rsid w:val="000770D5"/>
    <w:rsid w:val="00077898"/>
    <w:rsid w:val="0009682F"/>
    <w:rsid w:val="000A259D"/>
    <w:rsid w:val="000B5AD8"/>
    <w:rsid w:val="000D42BA"/>
    <w:rsid w:val="000E4043"/>
    <w:rsid w:val="000E7657"/>
    <w:rsid w:val="000F02B3"/>
    <w:rsid w:val="000F44D4"/>
    <w:rsid w:val="00107DE4"/>
    <w:rsid w:val="0011791E"/>
    <w:rsid w:val="00120394"/>
    <w:rsid w:val="00131CE1"/>
    <w:rsid w:val="0013245B"/>
    <w:rsid w:val="001376C5"/>
    <w:rsid w:val="00172FF9"/>
    <w:rsid w:val="00177DA8"/>
    <w:rsid w:val="00186E60"/>
    <w:rsid w:val="001A4794"/>
    <w:rsid w:val="001B1490"/>
    <w:rsid w:val="001B27EE"/>
    <w:rsid w:val="001B39C0"/>
    <w:rsid w:val="001B7DFE"/>
    <w:rsid w:val="001C1F15"/>
    <w:rsid w:val="001C58F8"/>
    <w:rsid w:val="001D166D"/>
    <w:rsid w:val="001D2352"/>
    <w:rsid w:val="001D63E1"/>
    <w:rsid w:val="001D6E8B"/>
    <w:rsid w:val="001D7A9D"/>
    <w:rsid w:val="001E125D"/>
    <w:rsid w:val="001E4A50"/>
    <w:rsid w:val="001F0861"/>
    <w:rsid w:val="001F1F99"/>
    <w:rsid w:val="001F34CB"/>
    <w:rsid w:val="001F6D19"/>
    <w:rsid w:val="0020277E"/>
    <w:rsid w:val="00203752"/>
    <w:rsid w:val="00203E38"/>
    <w:rsid w:val="002042B8"/>
    <w:rsid w:val="00207492"/>
    <w:rsid w:val="002156D2"/>
    <w:rsid w:val="00216B9F"/>
    <w:rsid w:val="002210D1"/>
    <w:rsid w:val="00221E55"/>
    <w:rsid w:val="00225AA2"/>
    <w:rsid w:val="002314A5"/>
    <w:rsid w:val="0023583E"/>
    <w:rsid w:val="00247ED2"/>
    <w:rsid w:val="002536BF"/>
    <w:rsid w:val="00257ACC"/>
    <w:rsid w:val="00260E07"/>
    <w:rsid w:val="00262103"/>
    <w:rsid w:val="00271A69"/>
    <w:rsid w:val="00272E6B"/>
    <w:rsid w:val="00294045"/>
    <w:rsid w:val="002A64F1"/>
    <w:rsid w:val="002B7BDD"/>
    <w:rsid w:val="002C4498"/>
    <w:rsid w:val="002C515D"/>
    <w:rsid w:val="002F5BBE"/>
    <w:rsid w:val="002F7E90"/>
    <w:rsid w:val="00301EEA"/>
    <w:rsid w:val="00302D78"/>
    <w:rsid w:val="00307BB4"/>
    <w:rsid w:val="00324873"/>
    <w:rsid w:val="003304F2"/>
    <w:rsid w:val="00343EB2"/>
    <w:rsid w:val="003514EE"/>
    <w:rsid w:val="003532D8"/>
    <w:rsid w:val="00362403"/>
    <w:rsid w:val="00373412"/>
    <w:rsid w:val="0038394A"/>
    <w:rsid w:val="00384091"/>
    <w:rsid w:val="00397707"/>
    <w:rsid w:val="003A508E"/>
    <w:rsid w:val="003A51A8"/>
    <w:rsid w:val="003A7F4E"/>
    <w:rsid w:val="003B6A12"/>
    <w:rsid w:val="003C44A4"/>
    <w:rsid w:val="003D346F"/>
    <w:rsid w:val="003D50EC"/>
    <w:rsid w:val="003E4D84"/>
    <w:rsid w:val="003E524C"/>
    <w:rsid w:val="003E7905"/>
    <w:rsid w:val="003F0613"/>
    <w:rsid w:val="00420D3D"/>
    <w:rsid w:val="00421EA0"/>
    <w:rsid w:val="00426341"/>
    <w:rsid w:val="00443B1F"/>
    <w:rsid w:val="00450AC2"/>
    <w:rsid w:val="00454923"/>
    <w:rsid w:val="00454D81"/>
    <w:rsid w:val="00456511"/>
    <w:rsid w:val="004664FB"/>
    <w:rsid w:val="00470ACD"/>
    <w:rsid w:val="00480A56"/>
    <w:rsid w:val="00493377"/>
    <w:rsid w:val="00495AFB"/>
    <w:rsid w:val="004A15A0"/>
    <w:rsid w:val="004A2331"/>
    <w:rsid w:val="004A6E0C"/>
    <w:rsid w:val="004B0D65"/>
    <w:rsid w:val="004B2E30"/>
    <w:rsid w:val="004C0CE1"/>
    <w:rsid w:val="004D029D"/>
    <w:rsid w:val="004D39B2"/>
    <w:rsid w:val="004D6953"/>
    <w:rsid w:val="004E2C53"/>
    <w:rsid w:val="004E41B3"/>
    <w:rsid w:val="00503DF2"/>
    <w:rsid w:val="0050416D"/>
    <w:rsid w:val="00510D4E"/>
    <w:rsid w:val="005172D4"/>
    <w:rsid w:val="00523496"/>
    <w:rsid w:val="00530E04"/>
    <w:rsid w:val="0053203D"/>
    <w:rsid w:val="005341AA"/>
    <w:rsid w:val="00557600"/>
    <w:rsid w:val="00560B16"/>
    <w:rsid w:val="00570140"/>
    <w:rsid w:val="00574B9C"/>
    <w:rsid w:val="00575650"/>
    <w:rsid w:val="0057681F"/>
    <w:rsid w:val="00577435"/>
    <w:rsid w:val="00592A02"/>
    <w:rsid w:val="005955D1"/>
    <w:rsid w:val="00595E10"/>
    <w:rsid w:val="005967CB"/>
    <w:rsid w:val="005B714B"/>
    <w:rsid w:val="005B7D37"/>
    <w:rsid w:val="005D03A5"/>
    <w:rsid w:val="005D24B0"/>
    <w:rsid w:val="005D5C44"/>
    <w:rsid w:val="005E0BF6"/>
    <w:rsid w:val="005F1343"/>
    <w:rsid w:val="00603D14"/>
    <w:rsid w:val="00603D5F"/>
    <w:rsid w:val="006068BF"/>
    <w:rsid w:val="00607234"/>
    <w:rsid w:val="00627688"/>
    <w:rsid w:val="00640F07"/>
    <w:rsid w:val="00650DAB"/>
    <w:rsid w:val="0065201A"/>
    <w:rsid w:val="00657B69"/>
    <w:rsid w:val="00673848"/>
    <w:rsid w:val="00675689"/>
    <w:rsid w:val="00675C58"/>
    <w:rsid w:val="00676F76"/>
    <w:rsid w:val="0068502E"/>
    <w:rsid w:val="00685D16"/>
    <w:rsid w:val="00686E7A"/>
    <w:rsid w:val="006A1260"/>
    <w:rsid w:val="006B0D72"/>
    <w:rsid w:val="006B2A22"/>
    <w:rsid w:val="006C62E7"/>
    <w:rsid w:val="006C70DF"/>
    <w:rsid w:val="006D4C2E"/>
    <w:rsid w:val="006E33D9"/>
    <w:rsid w:val="006E778F"/>
    <w:rsid w:val="006F4F09"/>
    <w:rsid w:val="0070303D"/>
    <w:rsid w:val="00705563"/>
    <w:rsid w:val="00705E8D"/>
    <w:rsid w:val="00737B56"/>
    <w:rsid w:val="00744DD4"/>
    <w:rsid w:val="00746D71"/>
    <w:rsid w:val="00746FB1"/>
    <w:rsid w:val="0074763D"/>
    <w:rsid w:val="00754345"/>
    <w:rsid w:val="00756186"/>
    <w:rsid w:val="0075705A"/>
    <w:rsid w:val="0075799C"/>
    <w:rsid w:val="00761A42"/>
    <w:rsid w:val="00764208"/>
    <w:rsid w:val="00772EC0"/>
    <w:rsid w:val="00783B4B"/>
    <w:rsid w:val="007A37F6"/>
    <w:rsid w:val="007C10E1"/>
    <w:rsid w:val="007D1B89"/>
    <w:rsid w:val="007D3A31"/>
    <w:rsid w:val="007D4F35"/>
    <w:rsid w:val="007E740F"/>
    <w:rsid w:val="007F26F1"/>
    <w:rsid w:val="007F3187"/>
    <w:rsid w:val="007F5458"/>
    <w:rsid w:val="007F63A2"/>
    <w:rsid w:val="007F7BE2"/>
    <w:rsid w:val="00801377"/>
    <w:rsid w:val="008048E6"/>
    <w:rsid w:val="008216FA"/>
    <w:rsid w:val="00822194"/>
    <w:rsid w:val="008250DF"/>
    <w:rsid w:val="008255EB"/>
    <w:rsid w:val="0082778B"/>
    <w:rsid w:val="00831D18"/>
    <w:rsid w:val="0084170F"/>
    <w:rsid w:val="008462CA"/>
    <w:rsid w:val="00851FE0"/>
    <w:rsid w:val="00853175"/>
    <w:rsid w:val="00855274"/>
    <w:rsid w:val="0086571F"/>
    <w:rsid w:val="00875634"/>
    <w:rsid w:val="00882641"/>
    <w:rsid w:val="008905D4"/>
    <w:rsid w:val="00896B11"/>
    <w:rsid w:val="008A56D8"/>
    <w:rsid w:val="008A5754"/>
    <w:rsid w:val="008C12F8"/>
    <w:rsid w:val="008D4618"/>
    <w:rsid w:val="008D5083"/>
    <w:rsid w:val="008E3903"/>
    <w:rsid w:val="008E6B98"/>
    <w:rsid w:val="008F53F4"/>
    <w:rsid w:val="009077A7"/>
    <w:rsid w:val="00916EDE"/>
    <w:rsid w:val="00920D47"/>
    <w:rsid w:val="0092323F"/>
    <w:rsid w:val="009235BC"/>
    <w:rsid w:val="00924825"/>
    <w:rsid w:val="00927491"/>
    <w:rsid w:val="009437CE"/>
    <w:rsid w:val="00943BD4"/>
    <w:rsid w:val="009511B1"/>
    <w:rsid w:val="009565F6"/>
    <w:rsid w:val="009569A9"/>
    <w:rsid w:val="00957EE4"/>
    <w:rsid w:val="009628E0"/>
    <w:rsid w:val="00974656"/>
    <w:rsid w:val="00974AB3"/>
    <w:rsid w:val="0097512C"/>
    <w:rsid w:val="00980475"/>
    <w:rsid w:val="009949A1"/>
    <w:rsid w:val="009A19E7"/>
    <w:rsid w:val="009B3D0F"/>
    <w:rsid w:val="009B5C02"/>
    <w:rsid w:val="009B61BF"/>
    <w:rsid w:val="009C1DE9"/>
    <w:rsid w:val="009D061E"/>
    <w:rsid w:val="009D0E53"/>
    <w:rsid w:val="009D2B53"/>
    <w:rsid w:val="009E35CF"/>
    <w:rsid w:val="00A0041B"/>
    <w:rsid w:val="00A109B3"/>
    <w:rsid w:val="00A25F79"/>
    <w:rsid w:val="00A31FDB"/>
    <w:rsid w:val="00A37A14"/>
    <w:rsid w:val="00A40336"/>
    <w:rsid w:val="00A4735E"/>
    <w:rsid w:val="00A4763B"/>
    <w:rsid w:val="00A51A21"/>
    <w:rsid w:val="00A54A82"/>
    <w:rsid w:val="00A6534D"/>
    <w:rsid w:val="00A655AD"/>
    <w:rsid w:val="00A6649D"/>
    <w:rsid w:val="00A6791E"/>
    <w:rsid w:val="00A74877"/>
    <w:rsid w:val="00A9530D"/>
    <w:rsid w:val="00AA3050"/>
    <w:rsid w:val="00AB461A"/>
    <w:rsid w:val="00AC60FC"/>
    <w:rsid w:val="00AE2DE8"/>
    <w:rsid w:val="00AE4897"/>
    <w:rsid w:val="00AE546C"/>
    <w:rsid w:val="00AE6BB8"/>
    <w:rsid w:val="00AF6245"/>
    <w:rsid w:val="00B033A6"/>
    <w:rsid w:val="00B20931"/>
    <w:rsid w:val="00B23DC8"/>
    <w:rsid w:val="00B66655"/>
    <w:rsid w:val="00B84297"/>
    <w:rsid w:val="00B85520"/>
    <w:rsid w:val="00B915ED"/>
    <w:rsid w:val="00BA3133"/>
    <w:rsid w:val="00BA446B"/>
    <w:rsid w:val="00BB3836"/>
    <w:rsid w:val="00BB5367"/>
    <w:rsid w:val="00BC1D39"/>
    <w:rsid w:val="00BD4E01"/>
    <w:rsid w:val="00BD6382"/>
    <w:rsid w:val="00BD772A"/>
    <w:rsid w:val="00BF62DE"/>
    <w:rsid w:val="00C16809"/>
    <w:rsid w:val="00C224A9"/>
    <w:rsid w:val="00C2649D"/>
    <w:rsid w:val="00C26BC4"/>
    <w:rsid w:val="00C37558"/>
    <w:rsid w:val="00C42AEB"/>
    <w:rsid w:val="00C44346"/>
    <w:rsid w:val="00C61BB0"/>
    <w:rsid w:val="00C6317B"/>
    <w:rsid w:val="00C649A8"/>
    <w:rsid w:val="00C7512C"/>
    <w:rsid w:val="00C94EE2"/>
    <w:rsid w:val="00C96C7C"/>
    <w:rsid w:val="00CA2BDD"/>
    <w:rsid w:val="00CB0BA7"/>
    <w:rsid w:val="00CB3AAF"/>
    <w:rsid w:val="00CC2E18"/>
    <w:rsid w:val="00CC48D4"/>
    <w:rsid w:val="00CF3FBC"/>
    <w:rsid w:val="00D06435"/>
    <w:rsid w:val="00D1225D"/>
    <w:rsid w:val="00D12C94"/>
    <w:rsid w:val="00D1398E"/>
    <w:rsid w:val="00D21738"/>
    <w:rsid w:val="00D23E0B"/>
    <w:rsid w:val="00D43768"/>
    <w:rsid w:val="00D57470"/>
    <w:rsid w:val="00D575C7"/>
    <w:rsid w:val="00D662A7"/>
    <w:rsid w:val="00D67453"/>
    <w:rsid w:val="00D67B70"/>
    <w:rsid w:val="00D85D58"/>
    <w:rsid w:val="00D959DF"/>
    <w:rsid w:val="00DA4363"/>
    <w:rsid w:val="00DA489F"/>
    <w:rsid w:val="00DB1767"/>
    <w:rsid w:val="00DB4EFB"/>
    <w:rsid w:val="00DB69B8"/>
    <w:rsid w:val="00DB6B95"/>
    <w:rsid w:val="00DB798B"/>
    <w:rsid w:val="00DC02DC"/>
    <w:rsid w:val="00DC1140"/>
    <w:rsid w:val="00DE34F5"/>
    <w:rsid w:val="00DE7827"/>
    <w:rsid w:val="00DE78B4"/>
    <w:rsid w:val="00DE7944"/>
    <w:rsid w:val="00DF0283"/>
    <w:rsid w:val="00DF2D05"/>
    <w:rsid w:val="00E0052B"/>
    <w:rsid w:val="00E0395B"/>
    <w:rsid w:val="00E2131F"/>
    <w:rsid w:val="00E26E62"/>
    <w:rsid w:val="00E3344E"/>
    <w:rsid w:val="00E42A35"/>
    <w:rsid w:val="00E465CF"/>
    <w:rsid w:val="00E47EF7"/>
    <w:rsid w:val="00E54CFE"/>
    <w:rsid w:val="00E6425F"/>
    <w:rsid w:val="00E7458E"/>
    <w:rsid w:val="00E9048F"/>
    <w:rsid w:val="00E91212"/>
    <w:rsid w:val="00E91B01"/>
    <w:rsid w:val="00E91CDF"/>
    <w:rsid w:val="00EA117D"/>
    <w:rsid w:val="00EA5A4D"/>
    <w:rsid w:val="00EA668F"/>
    <w:rsid w:val="00EB3F12"/>
    <w:rsid w:val="00EC49FB"/>
    <w:rsid w:val="00ED4D59"/>
    <w:rsid w:val="00ED622E"/>
    <w:rsid w:val="00EE2372"/>
    <w:rsid w:val="00EE5EC8"/>
    <w:rsid w:val="00EF0885"/>
    <w:rsid w:val="00EF6B71"/>
    <w:rsid w:val="00EF7CDE"/>
    <w:rsid w:val="00EF7ED7"/>
    <w:rsid w:val="00F01A2C"/>
    <w:rsid w:val="00F073F6"/>
    <w:rsid w:val="00F12C4F"/>
    <w:rsid w:val="00F1431D"/>
    <w:rsid w:val="00F178A0"/>
    <w:rsid w:val="00F3213B"/>
    <w:rsid w:val="00F33B89"/>
    <w:rsid w:val="00F43D5E"/>
    <w:rsid w:val="00F457AB"/>
    <w:rsid w:val="00F50463"/>
    <w:rsid w:val="00F573C3"/>
    <w:rsid w:val="00F61472"/>
    <w:rsid w:val="00F70210"/>
    <w:rsid w:val="00F848D5"/>
    <w:rsid w:val="00F921CC"/>
    <w:rsid w:val="00FB060C"/>
    <w:rsid w:val="00FB66BD"/>
    <w:rsid w:val="00FC7291"/>
    <w:rsid w:val="00FF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79ADE"/>
  <w15:docId w15:val="{8F75DC64-941F-42F0-8359-B3587EF0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49D"/>
    <w:pPr>
      <w:tabs>
        <w:tab w:val="center" w:pos="4252"/>
        <w:tab w:val="right" w:pos="8504"/>
      </w:tabs>
      <w:snapToGrid w:val="0"/>
    </w:pPr>
  </w:style>
  <w:style w:type="character" w:customStyle="1" w:styleId="a4">
    <w:name w:val="ヘッダー (文字)"/>
    <w:basedOn w:val="a0"/>
    <w:link w:val="a3"/>
    <w:uiPriority w:val="99"/>
    <w:rsid w:val="00A6649D"/>
  </w:style>
  <w:style w:type="paragraph" w:styleId="a5">
    <w:name w:val="footer"/>
    <w:basedOn w:val="a"/>
    <w:link w:val="a6"/>
    <w:uiPriority w:val="99"/>
    <w:unhideWhenUsed/>
    <w:rsid w:val="00A6649D"/>
    <w:pPr>
      <w:tabs>
        <w:tab w:val="center" w:pos="4252"/>
        <w:tab w:val="right" w:pos="8504"/>
      </w:tabs>
      <w:snapToGrid w:val="0"/>
    </w:pPr>
  </w:style>
  <w:style w:type="character" w:customStyle="1" w:styleId="a6">
    <w:name w:val="フッター (文字)"/>
    <w:basedOn w:val="a0"/>
    <w:link w:val="a5"/>
    <w:uiPriority w:val="99"/>
    <w:rsid w:val="00A6649D"/>
  </w:style>
  <w:style w:type="paragraph" w:styleId="a7">
    <w:name w:val="Balloon Text"/>
    <w:basedOn w:val="a"/>
    <w:link w:val="a8"/>
    <w:uiPriority w:val="99"/>
    <w:semiHidden/>
    <w:unhideWhenUsed/>
    <w:rsid w:val="001F6D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D19"/>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F073F6"/>
    <w:rPr>
      <w:rFonts w:ascii="MS UI Gothic" w:eastAsia="MS UI Gothic"/>
      <w:sz w:val="18"/>
      <w:szCs w:val="18"/>
    </w:rPr>
  </w:style>
  <w:style w:type="character" w:customStyle="1" w:styleId="aa">
    <w:name w:val="見出しマップ (文字)"/>
    <w:basedOn w:val="a0"/>
    <w:link w:val="a9"/>
    <w:uiPriority w:val="99"/>
    <w:semiHidden/>
    <w:rsid w:val="00F073F6"/>
    <w:rPr>
      <w:rFonts w:ascii="MS UI Gothic" w:eastAsia="MS UI Gothic"/>
      <w:sz w:val="18"/>
      <w:szCs w:val="18"/>
    </w:rPr>
  </w:style>
  <w:style w:type="character" w:styleId="ab">
    <w:name w:val="annotation reference"/>
    <w:basedOn w:val="a0"/>
    <w:uiPriority w:val="99"/>
    <w:semiHidden/>
    <w:unhideWhenUsed/>
    <w:rsid w:val="00384091"/>
    <w:rPr>
      <w:sz w:val="18"/>
      <w:szCs w:val="18"/>
    </w:rPr>
  </w:style>
  <w:style w:type="paragraph" w:styleId="ac">
    <w:name w:val="annotation text"/>
    <w:basedOn w:val="a"/>
    <w:link w:val="ad"/>
    <w:uiPriority w:val="99"/>
    <w:semiHidden/>
    <w:unhideWhenUsed/>
    <w:rsid w:val="00384091"/>
    <w:pPr>
      <w:jc w:val="left"/>
    </w:pPr>
  </w:style>
  <w:style w:type="character" w:customStyle="1" w:styleId="ad">
    <w:name w:val="コメント文字列 (文字)"/>
    <w:basedOn w:val="a0"/>
    <w:link w:val="ac"/>
    <w:uiPriority w:val="99"/>
    <w:semiHidden/>
    <w:rsid w:val="00384091"/>
  </w:style>
  <w:style w:type="paragraph" w:styleId="ae">
    <w:name w:val="annotation subject"/>
    <w:basedOn w:val="ac"/>
    <w:next w:val="ac"/>
    <w:link w:val="af"/>
    <w:uiPriority w:val="99"/>
    <w:semiHidden/>
    <w:unhideWhenUsed/>
    <w:rsid w:val="00384091"/>
    <w:rPr>
      <w:b/>
      <w:bCs/>
    </w:rPr>
  </w:style>
  <w:style w:type="character" w:customStyle="1" w:styleId="af">
    <w:name w:val="コメント内容 (文字)"/>
    <w:basedOn w:val="ad"/>
    <w:link w:val="ae"/>
    <w:uiPriority w:val="99"/>
    <w:semiHidden/>
    <w:rsid w:val="00384091"/>
    <w:rPr>
      <w:b/>
      <w:bCs/>
    </w:rPr>
  </w:style>
  <w:style w:type="paragraph" w:styleId="af0">
    <w:name w:val="List Paragraph"/>
    <w:basedOn w:val="a"/>
    <w:uiPriority w:val="34"/>
    <w:qFormat/>
    <w:rsid w:val="00F43D5E"/>
    <w:pPr>
      <w:ind w:leftChars="400" w:left="840"/>
    </w:pPr>
  </w:style>
  <w:style w:type="paragraph" w:styleId="af1">
    <w:name w:val="Revision"/>
    <w:hidden/>
    <w:uiPriority w:val="99"/>
    <w:semiHidden/>
    <w:rsid w:val="0009682F"/>
  </w:style>
  <w:style w:type="table" w:styleId="af2">
    <w:name w:val="Table Grid"/>
    <w:basedOn w:val="a1"/>
    <w:uiPriority w:val="39"/>
    <w:rsid w:val="005D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13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F6B71"/>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6652">
      <w:bodyDiv w:val="1"/>
      <w:marLeft w:val="0"/>
      <w:marRight w:val="0"/>
      <w:marTop w:val="0"/>
      <w:marBottom w:val="0"/>
      <w:divBdr>
        <w:top w:val="none" w:sz="0" w:space="0" w:color="auto"/>
        <w:left w:val="none" w:sz="0" w:space="0" w:color="auto"/>
        <w:bottom w:val="none" w:sz="0" w:space="0" w:color="auto"/>
        <w:right w:val="none" w:sz="0" w:space="0" w:color="auto"/>
      </w:divBdr>
    </w:div>
    <w:div w:id="16911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99DA-F8DB-43D6-9FE7-A27C423A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日本経済研究所</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UC82</dc:creator>
  <cp:keywords/>
  <dc:description/>
  <cp:lastModifiedBy>渡戸俊介</cp:lastModifiedBy>
  <cp:revision>3</cp:revision>
  <cp:lastPrinted>2017-01-18T04:03:00Z</cp:lastPrinted>
  <dcterms:created xsi:type="dcterms:W3CDTF">2025-01-15T01:28:00Z</dcterms:created>
  <dcterms:modified xsi:type="dcterms:W3CDTF">2025-01-16T00:27:00Z</dcterms:modified>
</cp:coreProperties>
</file>