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382" w:rsidRPr="00B73C37" w:rsidRDefault="00077382" w:rsidP="00077382">
      <w:pPr>
        <w:jc w:val="center"/>
        <w:rPr>
          <w:rFonts w:ascii="ＭＳ ゴシック" w:eastAsia="ＭＳ ゴシック" w:hAnsi="ＭＳ ゴシック"/>
          <w:sz w:val="28"/>
          <w:szCs w:val="28"/>
        </w:rPr>
      </w:pPr>
      <w:r w:rsidRPr="00B73C37">
        <w:rPr>
          <w:noProof/>
        </w:rPr>
        <mc:AlternateContent>
          <mc:Choice Requires="wps">
            <w:drawing>
              <wp:anchor distT="0" distB="0" distL="114300" distR="114300" simplePos="0" relativeHeight="251659264" behindDoc="0" locked="0" layoutInCell="1" allowOverlap="1" wp14:anchorId="4A657A17" wp14:editId="320995F4">
                <wp:simplePos x="0" y="0"/>
                <wp:positionH relativeFrom="column">
                  <wp:posOffset>457835</wp:posOffset>
                </wp:positionH>
                <wp:positionV relativeFrom="paragraph">
                  <wp:posOffset>-37466</wp:posOffset>
                </wp:positionV>
                <wp:extent cx="4981575" cy="542925"/>
                <wp:effectExtent l="19050" t="19050" r="2857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542925"/>
                        </a:xfrm>
                        <a:prstGeom prst="rect">
                          <a:avLst/>
                        </a:prstGeom>
                        <a:noFill/>
                        <a:ln w="28575"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3F611" id="正方形/長方形 2" o:spid="_x0000_s1026" style="position:absolute;left:0;text-align:left;margin-left:36.05pt;margin-top:-2.95pt;width:392.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" filled="f" strokeweight="2.25pt">
                <v:stroke linestyle="thinThin"/>
                <v:textbox inset="5.85pt,.7pt,5.85pt,.7pt"/>
              </v:rect>
            </w:pict>
          </mc:Fallback>
        </mc:AlternateContent>
      </w:r>
      <w:r w:rsidRPr="00B73C37">
        <w:rPr>
          <w:rFonts w:ascii="ＭＳ ゴシック" w:eastAsia="ＭＳ ゴシック" w:hAnsi="ＭＳ ゴシック" w:hint="eastAsia"/>
          <w:sz w:val="28"/>
          <w:szCs w:val="28"/>
        </w:rPr>
        <w:t>小児慢性特定疾病医療受給者証の更新手続きについて</w:t>
      </w:r>
    </w:p>
    <w:p w:rsidR="00077382" w:rsidRPr="00B73C37" w:rsidRDefault="006E3AED" w:rsidP="00077382">
      <w:pPr>
        <w:jc w:val="center"/>
        <w:rPr>
          <w:rFonts w:ascii="ＭＳ ゴシック" w:eastAsia="ＭＳ ゴシック" w:hAnsi="ＭＳ ゴシック"/>
          <w:sz w:val="28"/>
          <w:szCs w:val="28"/>
        </w:rPr>
      </w:pPr>
      <w:r w:rsidRPr="00B73C37">
        <w:rPr>
          <w:rFonts w:ascii="ＭＳ ゴシック" w:eastAsia="ＭＳ ゴシック" w:hAnsi="ＭＳ ゴシック" w:hint="eastAsia"/>
          <w:sz w:val="28"/>
          <w:szCs w:val="28"/>
        </w:rPr>
        <w:t>≪</w:t>
      </w:r>
      <w:r w:rsidR="00970D4E">
        <w:rPr>
          <w:rFonts w:ascii="ＭＳ ゴシック" w:eastAsia="ＭＳ ゴシック" w:hAnsi="ＭＳ ゴシック" w:hint="eastAsia"/>
          <w:sz w:val="28"/>
          <w:szCs w:val="28"/>
        </w:rPr>
        <w:t>留意</w:t>
      </w:r>
      <w:r w:rsidR="00077382" w:rsidRPr="00B73C37">
        <w:rPr>
          <w:rFonts w:ascii="ＭＳ ゴシック" w:eastAsia="ＭＳ ゴシック" w:hAnsi="ＭＳ ゴシック" w:hint="eastAsia"/>
          <w:sz w:val="28"/>
          <w:szCs w:val="28"/>
        </w:rPr>
        <w:t>事項</w:t>
      </w:r>
      <w:r w:rsidRPr="00B73C37">
        <w:rPr>
          <w:rFonts w:ascii="ＭＳ ゴシック" w:eastAsia="ＭＳ ゴシック" w:hAnsi="ＭＳ ゴシック" w:hint="eastAsia"/>
          <w:sz w:val="28"/>
          <w:szCs w:val="28"/>
        </w:rPr>
        <w:t>≫</w:t>
      </w:r>
    </w:p>
    <w:p w:rsidR="00206938" w:rsidRDefault="00206938" w:rsidP="00077382">
      <w:pPr>
        <w:ind w:firstLineChars="100" w:firstLine="240"/>
        <w:rPr>
          <w:rFonts w:asciiTheme="minorEastAsia" w:eastAsiaTheme="minorEastAsia" w:hAnsiTheme="minorEastAsia"/>
          <w:sz w:val="24"/>
        </w:rPr>
      </w:pPr>
    </w:p>
    <w:p w:rsidR="00B73C37" w:rsidRPr="002E6474" w:rsidRDefault="00B73C37" w:rsidP="00077382">
      <w:pPr>
        <w:ind w:firstLineChars="100" w:firstLine="240"/>
        <w:rPr>
          <w:rFonts w:asciiTheme="minorEastAsia" w:eastAsiaTheme="minorEastAsia" w:hAnsiTheme="minorEastAsia"/>
          <w:sz w:val="24"/>
        </w:rPr>
      </w:pPr>
    </w:p>
    <w:p w:rsidR="00077382" w:rsidRPr="002E6474" w:rsidRDefault="00077382" w:rsidP="00077382">
      <w:pPr>
        <w:ind w:firstLineChars="100" w:firstLine="240"/>
        <w:rPr>
          <w:rFonts w:asciiTheme="minorEastAsia" w:eastAsiaTheme="minorEastAsia" w:hAnsiTheme="minorEastAsia"/>
          <w:sz w:val="24"/>
        </w:rPr>
      </w:pPr>
      <w:r w:rsidRPr="002E6474">
        <w:rPr>
          <w:rFonts w:asciiTheme="minorEastAsia" w:eastAsiaTheme="minorEastAsia" w:hAnsiTheme="minorEastAsia" w:hint="eastAsia"/>
          <w:sz w:val="24"/>
        </w:rPr>
        <w:t>現在、岡山市が</w:t>
      </w:r>
      <w:r w:rsidR="004C3D0C" w:rsidRPr="002E6474">
        <w:rPr>
          <w:rFonts w:asciiTheme="minorEastAsia" w:eastAsiaTheme="minorEastAsia" w:hAnsiTheme="minorEastAsia" w:hint="eastAsia"/>
          <w:sz w:val="24"/>
        </w:rPr>
        <w:t>交付している小児慢性特定疾病医療受給者証は、</w:t>
      </w:r>
      <w:r w:rsidR="004E591B">
        <w:rPr>
          <w:rFonts w:asciiTheme="minorEastAsia" w:eastAsiaTheme="minorEastAsia" w:hAnsiTheme="minorEastAsia" w:hint="eastAsia"/>
          <w:sz w:val="24"/>
        </w:rPr>
        <w:t>原則として</w:t>
      </w:r>
      <w:r w:rsidR="00C54BCE">
        <w:rPr>
          <w:rFonts w:asciiTheme="minorEastAsia" w:eastAsiaTheme="minorEastAsia" w:hAnsiTheme="minorEastAsia" w:hint="eastAsia"/>
          <w:sz w:val="24"/>
        </w:rPr>
        <w:t>令和</w:t>
      </w:r>
      <w:r w:rsidR="00D064FA">
        <w:rPr>
          <w:rFonts w:asciiTheme="minorEastAsia" w:eastAsiaTheme="minorEastAsia" w:hAnsiTheme="minorEastAsia" w:hint="eastAsia"/>
          <w:sz w:val="24"/>
        </w:rPr>
        <w:t>7</w:t>
      </w:r>
      <w:r w:rsidR="00C54BCE">
        <w:rPr>
          <w:rFonts w:asciiTheme="minorEastAsia" w:eastAsiaTheme="minorEastAsia" w:hAnsiTheme="minorEastAsia" w:hint="eastAsia"/>
          <w:sz w:val="24"/>
        </w:rPr>
        <w:t>年</w:t>
      </w:r>
      <w:r w:rsidRPr="002E6474">
        <w:rPr>
          <w:rFonts w:asciiTheme="minorEastAsia" w:eastAsiaTheme="minorEastAsia" w:hAnsiTheme="minorEastAsia" w:hint="eastAsia"/>
          <w:sz w:val="24"/>
        </w:rPr>
        <w:t>12月31</w:t>
      </w:r>
      <w:r w:rsidR="008D4609" w:rsidRPr="002E6474">
        <w:rPr>
          <w:rFonts w:asciiTheme="minorEastAsia" w:eastAsiaTheme="minorEastAsia" w:hAnsiTheme="minorEastAsia" w:hint="eastAsia"/>
          <w:sz w:val="24"/>
        </w:rPr>
        <w:t>日で有効期間が終了します。令和</w:t>
      </w:r>
      <w:r w:rsidR="00D064FA">
        <w:rPr>
          <w:rFonts w:asciiTheme="minorEastAsia" w:eastAsiaTheme="minorEastAsia" w:hAnsiTheme="minorEastAsia" w:hint="eastAsia"/>
          <w:sz w:val="24"/>
        </w:rPr>
        <w:t>8</w:t>
      </w:r>
      <w:r w:rsidRPr="002E6474">
        <w:rPr>
          <w:rFonts w:asciiTheme="minorEastAsia" w:eastAsiaTheme="minorEastAsia" w:hAnsiTheme="minorEastAsia" w:hint="eastAsia"/>
          <w:sz w:val="24"/>
        </w:rPr>
        <w:t>年1月1日以降も、引き続き治療が必要な患者については、更新手続きが必要です。</w:t>
      </w:r>
    </w:p>
    <w:p w:rsidR="00077382" w:rsidRPr="002E6474" w:rsidRDefault="00077382" w:rsidP="00077382">
      <w:pPr>
        <w:ind w:firstLineChars="100" w:firstLine="240"/>
        <w:rPr>
          <w:rFonts w:asciiTheme="minorEastAsia" w:eastAsiaTheme="minorEastAsia" w:hAnsiTheme="minorEastAsia"/>
          <w:sz w:val="24"/>
        </w:rPr>
      </w:pPr>
      <w:r w:rsidRPr="002E6474">
        <w:rPr>
          <w:rFonts w:asciiTheme="minorEastAsia" w:eastAsiaTheme="minorEastAsia" w:hAnsiTheme="minorEastAsia" w:hint="eastAsia"/>
          <w:sz w:val="24"/>
        </w:rPr>
        <w:t>更新手続きをされなかった場合には、</w:t>
      </w:r>
      <w:r w:rsidR="008D4609" w:rsidRPr="002E6474">
        <w:rPr>
          <w:rFonts w:asciiTheme="minorEastAsia" w:eastAsiaTheme="minorEastAsia" w:hAnsiTheme="minorEastAsia" w:hint="eastAsia"/>
          <w:sz w:val="24"/>
        </w:rPr>
        <w:t>令和</w:t>
      </w:r>
      <w:r w:rsidR="00D064FA">
        <w:rPr>
          <w:rFonts w:asciiTheme="minorEastAsia" w:eastAsiaTheme="minorEastAsia" w:hAnsiTheme="minorEastAsia" w:hint="eastAsia"/>
          <w:sz w:val="24"/>
        </w:rPr>
        <w:t>8</w:t>
      </w:r>
      <w:r w:rsidRPr="002E6474">
        <w:rPr>
          <w:rFonts w:asciiTheme="minorEastAsia" w:eastAsiaTheme="minorEastAsia" w:hAnsiTheme="minorEastAsia" w:hint="eastAsia"/>
          <w:sz w:val="24"/>
        </w:rPr>
        <w:t>年1月1</w:t>
      </w:r>
      <w:r w:rsidR="004C3D0C" w:rsidRPr="002E6474">
        <w:rPr>
          <w:rFonts w:asciiTheme="minorEastAsia" w:eastAsiaTheme="minorEastAsia" w:hAnsiTheme="minorEastAsia" w:hint="eastAsia"/>
          <w:sz w:val="24"/>
        </w:rPr>
        <w:t>日以降の医療費について公費負担は受けられません</w:t>
      </w:r>
      <w:r w:rsidRPr="002E6474">
        <w:rPr>
          <w:rFonts w:asciiTheme="minorEastAsia" w:eastAsiaTheme="minorEastAsia" w:hAnsiTheme="minorEastAsia" w:hint="eastAsia"/>
          <w:sz w:val="24"/>
        </w:rPr>
        <w:t>。</w:t>
      </w:r>
    </w:p>
    <w:p w:rsidR="00077382" w:rsidRDefault="00077382" w:rsidP="001937A8">
      <w:pPr>
        <w:rPr>
          <w:rFonts w:asciiTheme="minorEastAsia" w:eastAsiaTheme="minorEastAsia" w:hAnsiTheme="minorEastAsia"/>
          <w:sz w:val="24"/>
          <w:u w:val="single"/>
        </w:rPr>
      </w:pPr>
      <w:r w:rsidRPr="002E6474">
        <w:rPr>
          <w:rFonts w:asciiTheme="minorEastAsia" w:eastAsiaTheme="minorEastAsia" w:hAnsiTheme="minorEastAsia" w:hint="eastAsia"/>
          <w:sz w:val="24"/>
        </w:rPr>
        <w:t xml:space="preserve">　なお、</w:t>
      </w:r>
      <w:r w:rsidR="004C3D0C" w:rsidRPr="0006363F">
        <w:rPr>
          <w:rFonts w:ascii="BIZ UDPゴシック" w:eastAsia="BIZ UDPゴシック" w:hAnsi="BIZ UDPゴシック" w:hint="eastAsia"/>
          <w:b/>
          <w:sz w:val="24"/>
          <w:u w:val="single"/>
        </w:rPr>
        <w:t>令和</w:t>
      </w:r>
      <w:r w:rsidR="00D064FA" w:rsidRPr="0006363F">
        <w:rPr>
          <w:rFonts w:ascii="BIZ UDPゴシック" w:eastAsia="BIZ UDPゴシック" w:hAnsi="BIZ UDPゴシック" w:hint="eastAsia"/>
          <w:b/>
          <w:sz w:val="24"/>
          <w:u w:val="single"/>
        </w:rPr>
        <w:t>7</w:t>
      </w:r>
      <w:r w:rsidRPr="0006363F">
        <w:rPr>
          <w:rFonts w:ascii="BIZ UDPゴシック" w:eastAsia="BIZ UDPゴシック" w:hAnsi="BIZ UDPゴシック" w:hint="eastAsia"/>
          <w:b/>
          <w:sz w:val="24"/>
          <w:u w:val="single"/>
        </w:rPr>
        <w:t>年10月</w:t>
      </w:r>
      <w:r w:rsidR="00521AD6" w:rsidRPr="0006363F">
        <w:rPr>
          <w:rFonts w:ascii="BIZ UDPゴシック" w:eastAsia="BIZ UDPゴシック" w:hAnsi="BIZ UDPゴシック" w:hint="eastAsia"/>
          <w:b/>
          <w:sz w:val="24"/>
          <w:u w:val="single"/>
        </w:rPr>
        <w:t>1</w:t>
      </w:r>
      <w:r w:rsidR="004C3D0C" w:rsidRPr="0006363F">
        <w:rPr>
          <w:rFonts w:ascii="BIZ UDPゴシック" w:eastAsia="BIZ UDPゴシック" w:hAnsi="BIZ UDPゴシック" w:hint="eastAsia"/>
          <w:b/>
          <w:sz w:val="24"/>
          <w:u w:val="single"/>
        </w:rPr>
        <w:t>日以降</w:t>
      </w:r>
      <w:r w:rsidRPr="0006363F">
        <w:rPr>
          <w:rFonts w:ascii="BIZ UDPゴシック" w:eastAsia="BIZ UDPゴシック" w:hAnsi="BIZ UDPゴシック" w:hint="eastAsia"/>
          <w:b/>
          <w:sz w:val="24"/>
          <w:u w:val="single"/>
        </w:rPr>
        <w:t>に</w:t>
      </w:r>
      <w:r w:rsidR="001937A8" w:rsidRPr="0006363F">
        <w:rPr>
          <w:rFonts w:ascii="BIZ UDPゴシック" w:eastAsia="BIZ UDPゴシック" w:hAnsi="BIZ UDPゴシック" w:hint="eastAsia"/>
          <w:b/>
          <w:sz w:val="24"/>
          <w:u w:val="single"/>
        </w:rPr>
        <w:t>新規</w:t>
      </w:r>
      <w:r w:rsidR="003126B7" w:rsidRPr="0006363F">
        <w:rPr>
          <w:rFonts w:ascii="BIZ UDPゴシック" w:eastAsia="BIZ UDPゴシック" w:hAnsi="BIZ UDPゴシック" w:hint="eastAsia"/>
          <w:b/>
          <w:sz w:val="24"/>
          <w:u w:val="single"/>
        </w:rPr>
        <w:t>申請</w:t>
      </w:r>
      <w:r w:rsidR="001937A8" w:rsidRPr="0006363F">
        <w:rPr>
          <w:rFonts w:ascii="BIZ UDPゴシック" w:eastAsia="BIZ UDPゴシック" w:hAnsi="BIZ UDPゴシック" w:hint="eastAsia"/>
          <w:b/>
          <w:sz w:val="24"/>
          <w:u w:val="single"/>
        </w:rPr>
        <w:t>を</w:t>
      </w:r>
      <w:r w:rsidR="00554776" w:rsidRPr="0006363F">
        <w:rPr>
          <w:rFonts w:ascii="BIZ UDPゴシック" w:eastAsia="BIZ UDPゴシック" w:hAnsi="BIZ UDPゴシック" w:hint="eastAsia"/>
          <w:b/>
          <w:sz w:val="24"/>
          <w:u w:val="single"/>
        </w:rPr>
        <w:t>された</w:t>
      </w:r>
      <w:r w:rsidR="004C3D0C" w:rsidRPr="0006363F">
        <w:rPr>
          <w:rFonts w:ascii="BIZ UDPゴシック" w:eastAsia="BIZ UDPゴシック" w:hAnsi="BIZ UDPゴシック" w:hint="eastAsia"/>
          <w:b/>
          <w:sz w:val="24"/>
          <w:u w:val="single"/>
        </w:rPr>
        <w:t>方</w:t>
      </w:r>
      <w:r w:rsidRPr="0006363F">
        <w:rPr>
          <w:rFonts w:ascii="BIZ UDPゴシック" w:eastAsia="BIZ UDPゴシック" w:hAnsi="BIZ UDPゴシック" w:hint="eastAsia"/>
          <w:b/>
          <w:sz w:val="24"/>
          <w:u w:val="single"/>
        </w:rPr>
        <w:t>は、</w:t>
      </w:r>
      <w:r w:rsidR="00EB3EC9" w:rsidRPr="0006363F">
        <w:rPr>
          <w:rFonts w:ascii="BIZ UDPゴシック" w:eastAsia="BIZ UDPゴシック" w:hAnsi="BIZ UDPゴシック" w:hint="eastAsia"/>
          <w:b/>
          <w:sz w:val="24"/>
          <w:u w:val="single"/>
        </w:rPr>
        <w:t>新規</w:t>
      </w:r>
      <w:r w:rsidR="0047164F" w:rsidRPr="0006363F">
        <w:rPr>
          <w:rFonts w:ascii="BIZ UDPゴシック" w:eastAsia="BIZ UDPゴシック" w:hAnsi="BIZ UDPゴシック" w:hint="eastAsia"/>
          <w:b/>
          <w:sz w:val="24"/>
          <w:u w:val="single"/>
        </w:rPr>
        <w:t>申請</w:t>
      </w:r>
      <w:r w:rsidR="00720B60" w:rsidRPr="0006363F">
        <w:rPr>
          <w:rFonts w:ascii="BIZ UDPゴシック" w:eastAsia="BIZ UDPゴシック" w:hAnsi="BIZ UDPゴシック" w:hint="eastAsia"/>
          <w:b/>
          <w:sz w:val="24"/>
          <w:u w:val="single"/>
        </w:rPr>
        <w:t>日</w:t>
      </w:r>
      <w:r w:rsidR="00EB3EC9" w:rsidRPr="0006363F">
        <w:rPr>
          <w:rFonts w:ascii="BIZ UDPゴシック" w:eastAsia="BIZ UDPゴシック" w:hAnsi="BIZ UDPゴシック" w:hint="eastAsia"/>
          <w:b/>
          <w:sz w:val="24"/>
          <w:u w:val="single"/>
        </w:rPr>
        <w:t>から</w:t>
      </w:r>
      <w:r w:rsidR="00870281" w:rsidRPr="0006363F">
        <w:rPr>
          <w:rFonts w:ascii="BIZ UDPゴシック" w:eastAsia="BIZ UDPゴシック" w:hAnsi="BIZ UDPゴシック" w:hint="eastAsia"/>
          <w:b/>
          <w:sz w:val="24"/>
          <w:u w:val="single"/>
        </w:rPr>
        <w:t>令和</w:t>
      </w:r>
      <w:r w:rsidR="00D064FA" w:rsidRPr="0006363F">
        <w:rPr>
          <w:rFonts w:ascii="BIZ UDPゴシック" w:eastAsia="BIZ UDPゴシック" w:hAnsi="BIZ UDPゴシック" w:hint="eastAsia"/>
          <w:b/>
          <w:sz w:val="24"/>
          <w:u w:val="single"/>
        </w:rPr>
        <w:t>8</w:t>
      </w:r>
      <w:r w:rsidR="00EB3EC9" w:rsidRPr="0006363F">
        <w:rPr>
          <w:rFonts w:ascii="BIZ UDPゴシック" w:eastAsia="BIZ UDPゴシック" w:hAnsi="BIZ UDPゴシック" w:hint="eastAsia"/>
          <w:b/>
          <w:sz w:val="24"/>
          <w:u w:val="single"/>
        </w:rPr>
        <w:t>年12月31日までの受給者証を交付するため、</w:t>
      </w:r>
      <w:r w:rsidR="00554776" w:rsidRPr="0006363F">
        <w:rPr>
          <w:rFonts w:ascii="BIZ UDPゴシック" w:eastAsia="BIZ UDPゴシック" w:hAnsi="BIZ UDPゴシック" w:hint="eastAsia"/>
          <w:b/>
          <w:sz w:val="24"/>
          <w:u w:val="single"/>
        </w:rPr>
        <w:t>今年度の</w:t>
      </w:r>
      <w:r w:rsidR="00EB3EC9" w:rsidRPr="0006363F">
        <w:rPr>
          <w:rFonts w:ascii="BIZ UDPゴシック" w:eastAsia="BIZ UDPゴシック" w:hAnsi="BIZ UDPゴシック" w:hint="eastAsia"/>
          <w:b/>
          <w:sz w:val="24"/>
          <w:u w:val="single"/>
        </w:rPr>
        <w:t>更新申請の手続きは不要</w:t>
      </w:r>
      <w:r w:rsidR="00870281" w:rsidRPr="0006363F">
        <w:rPr>
          <w:rFonts w:ascii="BIZ UDPゴシック" w:eastAsia="BIZ UDPゴシック" w:hAnsi="BIZ UDPゴシック" w:hint="eastAsia"/>
          <w:b/>
          <w:sz w:val="24"/>
          <w:u w:val="single"/>
        </w:rPr>
        <w:t>です</w:t>
      </w:r>
      <w:r w:rsidR="00EB3EC9" w:rsidRPr="0006363F">
        <w:rPr>
          <w:rFonts w:ascii="BIZ UDPゴシック" w:eastAsia="BIZ UDPゴシック" w:hAnsi="BIZ UDPゴシック" w:hint="eastAsia"/>
          <w:b/>
          <w:sz w:val="24"/>
          <w:u w:val="single"/>
        </w:rPr>
        <w:t>。</w:t>
      </w:r>
    </w:p>
    <w:p w:rsidR="00D064FA" w:rsidRPr="00D064FA" w:rsidRDefault="00D064FA" w:rsidP="001937A8">
      <w:pPr>
        <w:rPr>
          <w:rFonts w:asciiTheme="minorEastAsia" w:eastAsiaTheme="minorEastAsia" w:hAnsiTheme="minorEastAsia"/>
          <w:sz w:val="24"/>
          <w:u w:val="single"/>
        </w:rPr>
      </w:pPr>
    </w:p>
    <w:p w:rsidR="007F1D10" w:rsidRPr="0006363F" w:rsidRDefault="000C68BD" w:rsidP="007F1D10">
      <w:pPr>
        <w:pStyle w:val="a3"/>
        <w:rPr>
          <w:rFonts w:ascii="BIZ UDPゴシック" w:eastAsia="BIZ UDPゴシック" w:hAnsi="BIZ UDPゴシック"/>
          <w:b/>
          <w:spacing w:val="0"/>
          <w:sz w:val="24"/>
        </w:rPr>
      </w:pPr>
      <w:r w:rsidRPr="0006363F">
        <w:rPr>
          <w:rFonts w:ascii="BIZ UDPゴシック" w:eastAsia="BIZ UDPゴシック" w:hAnsi="BIZ UDPゴシック" w:hint="eastAsia"/>
          <w:b/>
          <w:spacing w:val="0"/>
          <w:sz w:val="24"/>
        </w:rPr>
        <w:t>（</w:t>
      </w:r>
      <w:r w:rsidR="00077382" w:rsidRPr="0006363F">
        <w:rPr>
          <w:rFonts w:ascii="BIZ UDPゴシック" w:eastAsia="BIZ UDPゴシック" w:hAnsi="BIZ UDPゴシック" w:hint="eastAsia"/>
          <w:b/>
          <w:spacing w:val="0"/>
          <w:sz w:val="24"/>
        </w:rPr>
        <w:t>１</w:t>
      </w:r>
      <w:r w:rsidRPr="0006363F">
        <w:rPr>
          <w:rFonts w:ascii="BIZ UDPゴシック" w:eastAsia="BIZ UDPゴシック" w:hAnsi="BIZ UDPゴシック" w:hint="eastAsia"/>
          <w:b/>
          <w:spacing w:val="0"/>
          <w:sz w:val="24"/>
        </w:rPr>
        <w:t>）「医療意見書」の作成方法について</w:t>
      </w:r>
    </w:p>
    <w:p w:rsidR="007F1D10" w:rsidRPr="002E6474" w:rsidRDefault="005D2DD0" w:rsidP="0006363F">
      <w:pPr>
        <w:pStyle w:val="a3"/>
        <w:autoSpaceDN/>
        <w:ind w:leftChars="-35" w:left="-73" w:firstLineChars="100" w:firstLine="240"/>
        <w:rPr>
          <w:rFonts w:asciiTheme="minorEastAsia" w:eastAsiaTheme="minorEastAsia" w:hAnsiTheme="minorEastAsia" w:cs="ＭＳ Ｐ明朝"/>
          <w:spacing w:val="0"/>
          <w:sz w:val="24"/>
          <w:szCs w:val="24"/>
        </w:rPr>
      </w:pPr>
      <w:r w:rsidRPr="0006363F">
        <w:rPr>
          <w:rFonts w:asciiTheme="minorEastAsia" w:eastAsiaTheme="minorEastAsia" w:hAnsiTheme="minorEastAsia" w:cs="ＭＳ Ｐ明朝" w:hint="eastAsia"/>
          <w:spacing w:val="0"/>
          <w:sz w:val="24"/>
          <w:szCs w:val="24"/>
        </w:rPr>
        <w:t>「医療意見書」の様式については、保護者</w:t>
      </w:r>
      <w:r w:rsidR="000C68BD" w:rsidRPr="0006363F">
        <w:rPr>
          <w:rFonts w:asciiTheme="minorEastAsia" w:eastAsiaTheme="minorEastAsia" w:hAnsiTheme="minorEastAsia" w:cs="ＭＳ Ｐ明朝" w:hint="eastAsia"/>
          <w:spacing w:val="0"/>
          <w:sz w:val="24"/>
          <w:szCs w:val="24"/>
        </w:rPr>
        <w:t>へ</w:t>
      </w:r>
      <w:r w:rsidR="00077382" w:rsidRPr="0006363F">
        <w:rPr>
          <w:rFonts w:asciiTheme="minorEastAsia" w:eastAsiaTheme="minorEastAsia" w:hAnsiTheme="minorEastAsia" w:cs="ＭＳ Ｐ明朝" w:hint="eastAsia"/>
          <w:spacing w:val="0"/>
          <w:sz w:val="24"/>
          <w:szCs w:val="24"/>
        </w:rPr>
        <w:t>送付しておりません。</w:t>
      </w:r>
      <w:r w:rsidR="00077382" w:rsidRPr="002E6474">
        <w:rPr>
          <w:rFonts w:asciiTheme="minorEastAsia" w:eastAsiaTheme="minorEastAsia" w:hAnsiTheme="minorEastAsia" w:cs="ＭＳ Ｐ明朝" w:hint="eastAsia"/>
          <w:spacing w:val="0"/>
          <w:sz w:val="24"/>
          <w:szCs w:val="24"/>
        </w:rPr>
        <w:t>各医療機関におきまして、</w:t>
      </w:r>
      <w:r w:rsidR="00077382" w:rsidRPr="002E6474">
        <w:rPr>
          <w:rFonts w:asciiTheme="minorEastAsia" w:eastAsiaTheme="minorEastAsia" w:hAnsiTheme="minorEastAsia" w:cs="ＭＳ Ｐ明朝" w:hint="eastAsia"/>
          <w:spacing w:val="0"/>
          <w:sz w:val="24"/>
          <w:szCs w:val="24"/>
          <w:u w:val="single"/>
        </w:rPr>
        <w:t>小児慢性特定疾病情報センターのホームページからダウンロードして作</w:t>
      </w:r>
      <w:r w:rsidR="000C68BD" w:rsidRPr="002E6474">
        <w:rPr>
          <w:rFonts w:asciiTheme="minorEastAsia" w:eastAsiaTheme="minorEastAsia" w:hAnsiTheme="minorEastAsia" w:cs="ＭＳ Ｐ明朝" w:hint="eastAsia"/>
          <w:spacing w:val="0"/>
          <w:sz w:val="24"/>
          <w:szCs w:val="24"/>
          <w:u w:val="single"/>
        </w:rPr>
        <w:t>成くださいますよう</w:t>
      </w:r>
      <w:r w:rsidR="00077382" w:rsidRPr="002E6474">
        <w:rPr>
          <w:rFonts w:asciiTheme="minorEastAsia" w:eastAsiaTheme="minorEastAsia" w:hAnsiTheme="minorEastAsia" w:cs="ＭＳ Ｐ明朝" w:hint="eastAsia"/>
          <w:spacing w:val="0"/>
          <w:sz w:val="24"/>
          <w:szCs w:val="24"/>
          <w:u w:val="single"/>
        </w:rPr>
        <w:t>お願いいたします</w:t>
      </w:r>
      <w:r w:rsidR="007F1D10" w:rsidRPr="002E6474">
        <w:rPr>
          <w:rFonts w:asciiTheme="minorEastAsia" w:eastAsiaTheme="minorEastAsia" w:hAnsiTheme="minorEastAsia" w:cs="ＭＳ Ｐ明朝" w:hint="eastAsia"/>
          <w:spacing w:val="0"/>
          <w:sz w:val="24"/>
          <w:szCs w:val="24"/>
          <w:u w:val="single"/>
        </w:rPr>
        <w:t>。</w:t>
      </w:r>
      <w:r w:rsidR="007F1D10" w:rsidRPr="002E6474">
        <w:rPr>
          <w:rFonts w:asciiTheme="minorEastAsia" w:eastAsiaTheme="minorEastAsia" w:hAnsiTheme="minorEastAsia" w:cs="ＭＳ Ｐ明朝" w:hint="eastAsia"/>
          <w:spacing w:val="0"/>
          <w:sz w:val="24"/>
          <w:szCs w:val="24"/>
        </w:rPr>
        <w:t>（</w:t>
      </w:r>
      <w:r w:rsidR="004E591B">
        <w:rPr>
          <w:rFonts w:asciiTheme="minorEastAsia" w:eastAsiaTheme="minorEastAsia" w:hAnsiTheme="minorEastAsia" w:cs="ＭＳ Ｐ明朝" w:hint="eastAsia"/>
          <w:spacing w:val="0"/>
          <w:sz w:val="24"/>
          <w:szCs w:val="24"/>
        </w:rPr>
        <w:t>小児慢性特定疾病対策の対象疾病一覧の最新版は、</w:t>
      </w:r>
      <w:r w:rsidR="0006363F" w:rsidRPr="002E6474">
        <w:rPr>
          <w:rFonts w:asciiTheme="minorEastAsia" w:eastAsiaTheme="minorEastAsia" w:hAnsiTheme="minorEastAsia" w:hint="eastAsia"/>
          <w:sz w:val="24"/>
        </w:rPr>
        <w:t>令和</w:t>
      </w:r>
      <w:r w:rsidR="0006363F">
        <w:rPr>
          <w:rFonts w:asciiTheme="minorEastAsia" w:eastAsiaTheme="minorEastAsia" w:hAnsiTheme="minorEastAsia" w:hint="eastAsia"/>
          <w:sz w:val="24"/>
        </w:rPr>
        <w:t>7</w:t>
      </w:r>
      <w:r w:rsidR="0006363F" w:rsidRPr="002E6474">
        <w:rPr>
          <w:rFonts w:asciiTheme="minorEastAsia" w:eastAsiaTheme="minorEastAsia" w:hAnsiTheme="minorEastAsia" w:hint="eastAsia"/>
          <w:sz w:val="24"/>
        </w:rPr>
        <w:t>年</w:t>
      </w:r>
      <w:r w:rsidR="0006363F">
        <w:rPr>
          <w:rFonts w:asciiTheme="minorEastAsia" w:eastAsiaTheme="minorEastAsia" w:hAnsiTheme="minorEastAsia" w:hint="eastAsia"/>
          <w:sz w:val="24"/>
        </w:rPr>
        <w:t>4</w:t>
      </w:r>
      <w:r w:rsidR="0006363F" w:rsidRPr="002E6474">
        <w:rPr>
          <w:rFonts w:asciiTheme="minorEastAsia" w:eastAsiaTheme="minorEastAsia" w:hAnsiTheme="minorEastAsia" w:hint="eastAsia"/>
          <w:sz w:val="24"/>
        </w:rPr>
        <w:t>月1日</w:t>
      </w:r>
      <w:r w:rsidR="007F1D10" w:rsidRPr="0006363F">
        <w:rPr>
          <w:rFonts w:asciiTheme="minorEastAsia" w:eastAsiaTheme="minorEastAsia" w:hAnsiTheme="minorEastAsia" w:hint="eastAsia"/>
          <w:sz w:val="24"/>
        </w:rPr>
        <w:t>版</w:t>
      </w:r>
      <w:r w:rsidR="007F1D10" w:rsidRPr="002E6474">
        <w:rPr>
          <w:rFonts w:asciiTheme="minorEastAsia" w:eastAsiaTheme="minorEastAsia" w:hAnsiTheme="minorEastAsia" w:cs="ＭＳ Ｐ明朝" w:hint="eastAsia"/>
          <w:spacing w:val="0"/>
          <w:sz w:val="24"/>
          <w:szCs w:val="24"/>
        </w:rPr>
        <w:t>です。）</w:t>
      </w:r>
    </w:p>
    <w:p w:rsidR="007F1D10" w:rsidRPr="002E6474" w:rsidRDefault="00B73C37" w:rsidP="007F1D10">
      <w:pPr>
        <w:pStyle w:val="a3"/>
        <w:ind w:leftChars="-35" w:left="-73" w:firstLineChars="100" w:firstLine="240"/>
        <w:rPr>
          <w:rFonts w:asciiTheme="minorEastAsia" w:eastAsiaTheme="minorEastAsia" w:hAnsiTheme="minorEastAsia" w:cs="ＭＳ Ｐ明朝"/>
          <w:spacing w:val="0"/>
          <w:sz w:val="24"/>
          <w:szCs w:val="24"/>
        </w:rPr>
      </w:pPr>
      <w:r>
        <w:rPr>
          <w:rFonts w:asciiTheme="minorEastAsia" w:eastAsiaTheme="minorEastAsia" w:hAnsiTheme="minorEastAsia" w:cs="ＭＳ Ｐ明朝" w:hint="eastAsia"/>
          <w:spacing w:val="0"/>
          <w:sz w:val="24"/>
          <w:szCs w:val="24"/>
        </w:rPr>
        <w:t>記載にあ</w:t>
      </w:r>
      <w:r w:rsidR="008F2A37" w:rsidRPr="002E6474">
        <w:rPr>
          <w:rFonts w:asciiTheme="minorEastAsia" w:eastAsiaTheme="minorEastAsia" w:hAnsiTheme="minorEastAsia" w:cs="ＭＳ Ｐ明朝" w:hint="eastAsia"/>
          <w:spacing w:val="0"/>
          <w:sz w:val="24"/>
          <w:szCs w:val="24"/>
        </w:rPr>
        <w:t>たっては、</w:t>
      </w:r>
      <w:r w:rsidR="00C567A1" w:rsidRPr="002E6474">
        <w:rPr>
          <w:rFonts w:asciiTheme="minorEastAsia" w:eastAsiaTheme="minorEastAsia" w:hAnsiTheme="minorEastAsia" w:hint="eastAsia"/>
          <w:spacing w:val="0"/>
          <w:sz w:val="24"/>
        </w:rPr>
        <w:t>岡山県小児慢性特定疾病審査会で統一的な審査を行うための取扱い資料「小児慢性特定疾病医療意見書の記入について」を同封しておりますので、</w:t>
      </w:r>
      <w:r w:rsidR="00C567A1" w:rsidRPr="002E6474">
        <w:rPr>
          <w:rFonts w:asciiTheme="minorEastAsia" w:eastAsiaTheme="minorEastAsia" w:hAnsiTheme="minorEastAsia" w:cs="ＭＳ Ｐ明朝" w:hint="eastAsia"/>
          <w:spacing w:val="0"/>
          <w:sz w:val="24"/>
          <w:szCs w:val="24"/>
        </w:rPr>
        <w:t>ご参照ください。</w:t>
      </w:r>
    </w:p>
    <w:p w:rsidR="001937A8" w:rsidRPr="0006363F" w:rsidRDefault="00283EA9" w:rsidP="001A05FC">
      <w:pPr>
        <w:pStyle w:val="a3"/>
        <w:rPr>
          <w:rFonts w:ascii="BIZ UDPゴシック" w:eastAsia="BIZ UDPゴシック" w:hAnsi="BIZ UDPゴシック" w:cs="ＭＳ Ｐ明朝"/>
          <w:b/>
          <w:spacing w:val="0"/>
          <w:sz w:val="24"/>
          <w:szCs w:val="24"/>
        </w:rPr>
      </w:pPr>
      <w:r w:rsidRPr="0006363F">
        <w:rPr>
          <w:rFonts w:ascii="BIZ UDPゴシック" w:eastAsia="BIZ UDPゴシック" w:hAnsi="BIZ UDPゴシック" w:cs="ＭＳ Ｐ明朝" w:hint="eastAsia"/>
          <w:b/>
          <w:spacing w:val="0"/>
          <w:sz w:val="24"/>
          <w:szCs w:val="24"/>
        </w:rPr>
        <w:t>【</w:t>
      </w:r>
      <w:r w:rsidR="00D064FA" w:rsidRPr="0006363F">
        <w:rPr>
          <w:rFonts w:ascii="BIZ UDPゴシック" w:eastAsia="BIZ UDPゴシック" w:hAnsi="BIZ UDPゴシック" w:cs="ＭＳ Ｐ明朝" w:hint="eastAsia"/>
          <w:b/>
          <w:spacing w:val="0"/>
          <w:sz w:val="24"/>
          <w:szCs w:val="24"/>
        </w:rPr>
        <w:t>医療意見書の作成にかかる留意事項</w:t>
      </w:r>
      <w:r w:rsidR="000C68BD" w:rsidRPr="0006363F">
        <w:rPr>
          <w:rFonts w:ascii="BIZ UDPゴシック" w:eastAsia="BIZ UDPゴシック" w:hAnsi="BIZ UDPゴシック" w:cs="ＭＳ Ｐ明朝" w:hint="eastAsia"/>
          <w:b/>
          <w:spacing w:val="0"/>
          <w:sz w:val="24"/>
          <w:szCs w:val="24"/>
        </w:rPr>
        <w:t>】</w:t>
      </w:r>
    </w:p>
    <w:p w:rsidR="00D064FA" w:rsidRDefault="002B7AB6" w:rsidP="0006363F">
      <w:pPr>
        <w:pStyle w:val="a3"/>
        <w:autoSpaceDN/>
        <w:ind w:leftChars="100" w:left="450" w:hangingChars="100" w:hanging="240"/>
        <w:rPr>
          <w:rFonts w:asciiTheme="minorEastAsia" w:eastAsiaTheme="minorEastAsia" w:hAnsiTheme="minorEastAsia"/>
          <w:spacing w:val="0"/>
          <w:sz w:val="24"/>
        </w:rPr>
      </w:pPr>
      <w:r w:rsidRPr="00B73C37">
        <w:rPr>
          <w:rFonts w:asciiTheme="minorEastAsia" w:eastAsiaTheme="minorEastAsia" w:hAnsiTheme="minorEastAsia" w:cs="ＭＳ Ｐ明朝" w:hint="eastAsia"/>
          <w:spacing w:val="0"/>
          <w:sz w:val="24"/>
          <w:szCs w:val="24"/>
        </w:rPr>
        <w:t>・</w:t>
      </w:r>
      <w:r w:rsidR="00E043DD" w:rsidRPr="00B73C37">
        <w:rPr>
          <w:rFonts w:asciiTheme="minorEastAsia" w:eastAsiaTheme="minorEastAsia" w:hAnsiTheme="minorEastAsia" w:hint="eastAsia"/>
          <w:spacing w:val="0"/>
          <w:sz w:val="24"/>
        </w:rPr>
        <w:t>全ての疾病について、</w:t>
      </w:r>
      <w:r w:rsidR="00D064FA">
        <w:rPr>
          <w:rFonts w:asciiTheme="minorEastAsia" w:eastAsiaTheme="minorEastAsia" w:hAnsiTheme="minorEastAsia" w:hint="eastAsia"/>
          <w:spacing w:val="0"/>
          <w:sz w:val="24"/>
        </w:rPr>
        <w:t>令和5年10月に様式が変更となっています。</w:t>
      </w:r>
    </w:p>
    <w:p w:rsidR="00D064FA" w:rsidRDefault="00D064FA" w:rsidP="0006363F">
      <w:pPr>
        <w:pStyle w:val="a3"/>
        <w:autoSpaceDN/>
        <w:ind w:leftChars="100" w:left="450" w:hangingChars="100" w:hanging="240"/>
        <w:rPr>
          <w:rFonts w:asciiTheme="minorEastAsia" w:eastAsiaTheme="minorEastAsia" w:hAnsiTheme="minorEastAsia"/>
          <w:spacing w:val="0"/>
          <w:sz w:val="24"/>
        </w:rPr>
      </w:pPr>
      <w:r>
        <w:rPr>
          <w:rFonts w:asciiTheme="minorEastAsia" w:eastAsiaTheme="minorEastAsia" w:hAnsiTheme="minorEastAsia" w:hint="eastAsia"/>
          <w:spacing w:val="0"/>
          <w:sz w:val="24"/>
        </w:rPr>
        <w:t>・全ての疾病について、令和7年8月1日以降の内容を記入してください。</w:t>
      </w:r>
    </w:p>
    <w:p w:rsidR="007F1D10" w:rsidRPr="00B73C37" w:rsidRDefault="00D064FA" w:rsidP="00A919D2">
      <w:pPr>
        <w:pStyle w:val="a3"/>
        <w:autoSpaceDE/>
        <w:autoSpaceDN/>
        <w:ind w:leftChars="100" w:left="450" w:hangingChars="100" w:hanging="240"/>
        <w:rPr>
          <w:rFonts w:asciiTheme="minorEastAsia" w:eastAsiaTheme="minorEastAsia" w:hAnsiTheme="minorEastAsia" w:cs="ＭＳ Ｐ明朝"/>
          <w:spacing w:val="0"/>
          <w:sz w:val="24"/>
          <w:szCs w:val="24"/>
        </w:rPr>
      </w:pPr>
      <w:r>
        <w:rPr>
          <w:rFonts w:asciiTheme="minorEastAsia" w:eastAsiaTheme="minorEastAsia" w:hAnsiTheme="minorEastAsia" w:hint="eastAsia"/>
          <w:spacing w:val="0"/>
          <w:sz w:val="24"/>
        </w:rPr>
        <w:t>・令和</w:t>
      </w:r>
      <w:r w:rsidR="00A919D2" w:rsidRPr="00A919D2">
        <w:rPr>
          <w:rFonts w:asciiTheme="minorEastAsia" w:eastAsiaTheme="minorEastAsia" w:hAnsiTheme="minorEastAsia" w:hint="eastAsia"/>
          <w:sz w:val="24"/>
        </w:rPr>
        <w:t>6</w:t>
      </w:r>
      <w:r>
        <w:rPr>
          <w:rFonts w:asciiTheme="minorEastAsia" w:eastAsiaTheme="minorEastAsia" w:hAnsiTheme="minorEastAsia" w:hint="eastAsia"/>
          <w:spacing w:val="0"/>
          <w:sz w:val="24"/>
        </w:rPr>
        <w:t>年4月からヒト成長ホルモン治療を行うための基準の撤廃に伴い、以下の疾病について①～③の</w:t>
      </w:r>
      <w:r w:rsidR="00DD339C">
        <w:rPr>
          <w:rFonts w:asciiTheme="minorEastAsia" w:eastAsiaTheme="minorEastAsia" w:hAnsiTheme="minorEastAsia" w:hint="eastAsia"/>
          <w:spacing w:val="0"/>
          <w:sz w:val="24"/>
        </w:rPr>
        <w:t>事項を必ず記載してください。</w:t>
      </w:r>
    </w:p>
    <w:p w:rsidR="007F1D10" w:rsidRPr="00DD339C" w:rsidRDefault="00DD339C" w:rsidP="007F1D10">
      <w:pPr>
        <w:pStyle w:val="a3"/>
        <w:rPr>
          <w:rFonts w:asciiTheme="minorEastAsia" w:eastAsiaTheme="minorEastAsia" w:hAnsiTheme="minorEastAsia"/>
          <w:spacing w:val="0"/>
          <w:sz w:val="24"/>
        </w:rPr>
      </w:pPr>
      <w:r>
        <w:rPr>
          <w:rFonts w:asciiTheme="minorEastAsia" w:eastAsiaTheme="minorEastAsia" w:hAnsiTheme="minorEastAsia" w:hint="eastAsia"/>
          <w:b/>
          <w:spacing w:val="0"/>
          <w:sz w:val="24"/>
        </w:rPr>
        <w:t xml:space="preserve">　　　　</w:t>
      </w:r>
      <w:r w:rsidRPr="00DD339C">
        <w:rPr>
          <w:rFonts w:asciiTheme="minorEastAsia" w:eastAsiaTheme="minorEastAsia" w:hAnsiTheme="minorEastAsia" w:hint="eastAsia"/>
          <w:spacing w:val="0"/>
          <w:sz w:val="24"/>
        </w:rPr>
        <w:t>◇成長ホルモン分泌不全性低身長症（脳の器質的原因の有無を問わず）</w:t>
      </w:r>
    </w:p>
    <w:p w:rsidR="00DD339C" w:rsidRPr="00DD339C" w:rsidRDefault="00DD339C" w:rsidP="007F1D10">
      <w:pPr>
        <w:pStyle w:val="a3"/>
        <w:rPr>
          <w:rFonts w:asciiTheme="minorEastAsia" w:eastAsiaTheme="minorEastAsia" w:hAnsiTheme="minorEastAsia"/>
          <w:spacing w:val="0"/>
          <w:sz w:val="24"/>
        </w:rPr>
      </w:pPr>
      <w:r w:rsidRPr="00DD339C">
        <w:rPr>
          <w:rFonts w:asciiTheme="minorEastAsia" w:eastAsiaTheme="minorEastAsia" w:hAnsiTheme="minorEastAsia" w:hint="eastAsia"/>
          <w:spacing w:val="0"/>
          <w:sz w:val="24"/>
        </w:rPr>
        <w:t xml:space="preserve">　　　　◇下垂体機能低下症における成長ホルモン治療について</w:t>
      </w:r>
    </w:p>
    <w:p w:rsidR="00DD339C" w:rsidRPr="0006363F" w:rsidRDefault="00DD339C" w:rsidP="007F1D10">
      <w:pPr>
        <w:pStyle w:val="a3"/>
        <w:rPr>
          <w:rFonts w:ascii="BIZ UDPゴシック" w:eastAsia="BIZ UDPゴシック" w:hAnsi="BIZ UDPゴシック"/>
          <w:b/>
          <w:spacing w:val="0"/>
          <w:sz w:val="24"/>
          <w:shd w:val="pct15" w:color="auto" w:fill="FFFFFF"/>
        </w:rPr>
      </w:pPr>
      <w:r w:rsidRPr="0006363F">
        <w:rPr>
          <w:rFonts w:ascii="BIZ UDPゴシック" w:eastAsia="BIZ UDPゴシック" w:hAnsi="BIZ UDPゴシック" w:hint="eastAsia"/>
          <w:b/>
          <w:spacing w:val="0"/>
          <w:sz w:val="24"/>
          <w:shd w:val="pct15" w:color="auto" w:fill="FFFFFF"/>
        </w:rPr>
        <w:t>①年間身長増加率（〇c</w:t>
      </w:r>
      <w:r w:rsidRPr="0006363F">
        <w:rPr>
          <w:rFonts w:ascii="BIZ UDPゴシック" w:eastAsia="BIZ UDPゴシック" w:hAnsi="BIZ UDPゴシック"/>
          <w:b/>
          <w:spacing w:val="0"/>
          <w:sz w:val="24"/>
          <w:shd w:val="pct15" w:color="auto" w:fill="FFFFFF"/>
        </w:rPr>
        <w:t>m</w:t>
      </w:r>
      <w:r w:rsidRPr="0006363F">
        <w:rPr>
          <w:rFonts w:ascii="BIZ UDPゴシック" w:eastAsia="BIZ UDPゴシック" w:hAnsi="BIZ UDPゴシック" w:hint="eastAsia"/>
          <w:b/>
          <w:spacing w:val="0"/>
          <w:sz w:val="24"/>
          <w:shd w:val="pct15" w:color="auto" w:fill="FFFFFF"/>
        </w:rPr>
        <w:t>/年）を臨床所見「症状（その他）」欄に記入する。</w:t>
      </w:r>
    </w:p>
    <w:p w:rsidR="00DD339C" w:rsidRPr="0014356E" w:rsidRDefault="00DD339C" w:rsidP="0006363F">
      <w:pPr>
        <w:spacing w:line="360" w:lineRule="exact"/>
        <w:ind w:left="332" w:hangingChars="158" w:hanging="332"/>
        <w:rPr>
          <w:rFonts w:asciiTheme="minorEastAsia" w:hAnsiTheme="minorEastAsia"/>
        </w:rPr>
      </w:pPr>
      <w:r w:rsidRPr="0014356E">
        <w:rPr>
          <w:rFonts w:asciiTheme="minorEastAsia" w:hAnsiTheme="minorEastAsia" w:hint="eastAsia"/>
        </w:rPr>
        <w:t>※「年間身長増加率」は、当該年の</w:t>
      </w:r>
      <w:r w:rsidR="0006363F">
        <w:rPr>
          <w:rFonts w:asciiTheme="minorEastAsia" w:hAnsiTheme="minorEastAsia" w:hint="eastAsia"/>
        </w:rPr>
        <w:t>8</w:t>
      </w:r>
      <w:r w:rsidRPr="0014356E">
        <w:rPr>
          <w:rFonts w:asciiTheme="minorEastAsia" w:hAnsiTheme="minorEastAsia" w:hint="eastAsia"/>
        </w:rPr>
        <w:t>月以降の計測値及びその計測日から</w:t>
      </w:r>
      <w:r w:rsidR="0006363F">
        <w:rPr>
          <w:rFonts w:asciiTheme="minorEastAsia" w:hAnsiTheme="minorEastAsia" w:hint="eastAsia"/>
        </w:rPr>
        <w:t>1</w:t>
      </w:r>
      <w:r w:rsidRPr="0014356E">
        <w:rPr>
          <w:rFonts w:asciiTheme="minorEastAsia" w:hAnsiTheme="minorEastAsia" w:hint="eastAsia"/>
        </w:rPr>
        <w:t>年前の値を確認</w:t>
      </w:r>
      <w:r>
        <w:rPr>
          <w:rFonts w:asciiTheme="minorEastAsia" w:hAnsiTheme="minorEastAsia" w:hint="eastAsia"/>
        </w:rPr>
        <w:t>す</w:t>
      </w:r>
      <w:r w:rsidRPr="0014356E">
        <w:rPr>
          <w:rFonts w:asciiTheme="minorEastAsia" w:hAnsiTheme="minorEastAsia" w:hint="eastAsia"/>
        </w:rPr>
        <w:t>る。なお、その期間が</w:t>
      </w:r>
      <w:r w:rsidR="0006363F">
        <w:rPr>
          <w:rFonts w:asciiTheme="minorEastAsia" w:hAnsiTheme="minorEastAsia" w:hint="eastAsia"/>
        </w:rPr>
        <w:t>1</w:t>
      </w:r>
      <w:r w:rsidRPr="0014356E">
        <w:rPr>
          <w:rFonts w:asciiTheme="minorEastAsia" w:hAnsiTheme="minorEastAsia" w:hint="eastAsia"/>
        </w:rPr>
        <w:t>年未満もしくは</w:t>
      </w:r>
      <w:r w:rsidR="0006363F">
        <w:rPr>
          <w:rFonts w:asciiTheme="minorEastAsia" w:hAnsiTheme="minorEastAsia" w:hint="eastAsia"/>
        </w:rPr>
        <w:t>1</w:t>
      </w:r>
      <w:r w:rsidRPr="0014356E">
        <w:rPr>
          <w:rFonts w:asciiTheme="minorEastAsia" w:hAnsiTheme="minorEastAsia" w:hint="eastAsia"/>
        </w:rPr>
        <w:t>年以上の場合は、</w:t>
      </w:r>
      <w:r w:rsidR="0006363F">
        <w:rPr>
          <w:rFonts w:asciiTheme="minorEastAsia" w:hAnsiTheme="minorEastAsia" w:hint="eastAsia"/>
        </w:rPr>
        <w:t>1</w:t>
      </w:r>
      <w:r w:rsidRPr="0014356E">
        <w:rPr>
          <w:rFonts w:asciiTheme="minorEastAsia" w:hAnsiTheme="minorEastAsia" w:hint="eastAsia"/>
        </w:rPr>
        <w:t>年あたりの「年間身長増加率」に換算する。</w:t>
      </w:r>
    </w:p>
    <w:p w:rsidR="00DD339C" w:rsidRPr="0006363F" w:rsidRDefault="00DD339C" w:rsidP="007F1D10">
      <w:pPr>
        <w:pStyle w:val="a3"/>
        <w:rPr>
          <w:rFonts w:ascii="BIZ UDPゴシック" w:eastAsia="BIZ UDPゴシック" w:hAnsi="BIZ UDPゴシック"/>
          <w:b/>
          <w:spacing w:val="0"/>
          <w:sz w:val="24"/>
          <w:shd w:val="pct15" w:color="auto" w:fill="FFFFFF"/>
        </w:rPr>
      </w:pPr>
      <w:r w:rsidRPr="0006363F">
        <w:rPr>
          <w:rFonts w:ascii="BIZ UDPゴシック" w:eastAsia="BIZ UDPゴシック" w:hAnsi="BIZ UDPゴシック" w:hint="eastAsia"/>
          <w:b/>
          <w:spacing w:val="0"/>
          <w:sz w:val="24"/>
          <w:shd w:val="pct15" w:color="auto" w:fill="FFFFFF"/>
        </w:rPr>
        <w:t>②</w:t>
      </w:r>
      <w:r w:rsidRPr="0006363F">
        <w:rPr>
          <w:rFonts w:ascii="BIZ UDPゴシック" w:eastAsia="BIZ UDPゴシック" w:hAnsi="BIZ UDPゴシック" w:hint="eastAsia"/>
          <w:b/>
          <w:spacing w:val="0"/>
          <w:sz w:val="24"/>
          <w:u w:val="single"/>
          <w:shd w:val="pct15" w:color="auto" w:fill="FFFFFF"/>
        </w:rPr>
        <w:t>１年以内の骨年齢を記入</w:t>
      </w:r>
      <w:r w:rsidRPr="0006363F">
        <w:rPr>
          <w:rFonts w:ascii="BIZ UDPゴシック" w:eastAsia="BIZ UDPゴシック" w:hAnsi="BIZ UDPゴシック" w:hint="eastAsia"/>
          <w:b/>
          <w:spacing w:val="0"/>
          <w:sz w:val="24"/>
          <w:shd w:val="pct15" w:color="auto" w:fill="FFFFFF"/>
        </w:rPr>
        <w:t>する。</w:t>
      </w:r>
    </w:p>
    <w:p w:rsidR="0006363F" w:rsidRDefault="0006363F" w:rsidP="007F1D10">
      <w:pPr>
        <w:pStyle w:val="a3"/>
        <w:rPr>
          <w:rFonts w:asciiTheme="minorEastAsia" w:eastAsiaTheme="minorEastAsia" w:hAnsiTheme="minorEastAsia"/>
          <w:sz w:val="21"/>
          <w:szCs w:val="21"/>
        </w:rPr>
      </w:pPr>
      <w:r w:rsidRPr="0006363F">
        <w:rPr>
          <w:rFonts w:asciiTheme="minorEastAsia" w:eastAsiaTheme="minorEastAsia" w:hAnsiTheme="minorEastAsia" w:hint="eastAsia"/>
          <w:sz w:val="21"/>
          <w:szCs w:val="21"/>
        </w:rPr>
        <w:t>※</w:t>
      </w:r>
      <w:r w:rsidR="00DD339C" w:rsidRPr="0006363F">
        <w:rPr>
          <w:rFonts w:asciiTheme="minorEastAsia" w:eastAsiaTheme="minorEastAsia" w:hAnsiTheme="minorEastAsia" w:hint="eastAsia"/>
          <w:sz w:val="21"/>
          <w:szCs w:val="21"/>
        </w:rPr>
        <w:t>医療意見書に骨年齢の項目がない場合は、臨床所見「症状（その他）」欄に「骨年</w:t>
      </w:r>
    </w:p>
    <w:p w:rsidR="00DD339C" w:rsidRPr="0006363F" w:rsidRDefault="00DD339C" w:rsidP="0006363F">
      <w:pPr>
        <w:pStyle w:val="a3"/>
        <w:ind w:firstLineChars="100" w:firstLine="240"/>
        <w:rPr>
          <w:rFonts w:asciiTheme="minorEastAsia" w:eastAsiaTheme="minorEastAsia" w:hAnsiTheme="minorEastAsia"/>
          <w:sz w:val="21"/>
          <w:szCs w:val="21"/>
        </w:rPr>
      </w:pPr>
      <w:r w:rsidRPr="0006363F">
        <w:rPr>
          <w:rFonts w:asciiTheme="minorEastAsia" w:eastAsiaTheme="minorEastAsia" w:hAnsiTheme="minorEastAsia" w:hint="eastAsia"/>
          <w:sz w:val="21"/>
          <w:szCs w:val="21"/>
        </w:rPr>
        <w:t>齢」と検査の「実施日」を記入する。</w:t>
      </w:r>
    </w:p>
    <w:p w:rsidR="0006363F" w:rsidRPr="0006363F" w:rsidRDefault="00DD339C" w:rsidP="0006363F">
      <w:pPr>
        <w:spacing w:line="360" w:lineRule="exact"/>
        <w:ind w:firstLine="1"/>
        <w:rPr>
          <w:rFonts w:ascii="BIZ UDPゴシック" w:eastAsia="BIZ UDPゴシック" w:hAnsi="BIZ UDPゴシック"/>
          <w:b/>
          <w:sz w:val="24"/>
          <w:shd w:val="pct15" w:color="auto" w:fill="FFFFFF"/>
        </w:rPr>
      </w:pPr>
      <w:r w:rsidRPr="0006363F">
        <w:rPr>
          <w:rFonts w:ascii="ＭＳ 明朝" w:hAnsi="ＭＳ 明朝" w:cs="ＭＳ 明朝" w:hint="eastAsia"/>
          <w:b/>
          <w:sz w:val="24"/>
          <w:shd w:val="pct15" w:color="auto" w:fill="FFFFFF"/>
        </w:rPr>
        <w:t>➂</w:t>
      </w:r>
      <w:r w:rsidRPr="0006363F">
        <w:rPr>
          <w:rFonts w:ascii="BIZ UDPゴシック" w:eastAsia="BIZ UDPゴシック" w:hAnsi="BIZ UDPゴシック" w:hint="eastAsia"/>
          <w:b/>
          <w:sz w:val="24"/>
          <w:shd w:val="pct15" w:color="auto" w:fill="FFFFFF"/>
        </w:rPr>
        <w:t>成長ホルモン分泌不全性低身長症では、成長ホルモン使用中に甲状腺機能低下症が</w:t>
      </w:r>
    </w:p>
    <w:p w:rsidR="0006363F" w:rsidRPr="0006363F" w:rsidRDefault="00DD339C" w:rsidP="0006363F">
      <w:pPr>
        <w:spacing w:line="360" w:lineRule="exact"/>
        <w:ind w:firstLineChars="100" w:firstLine="240"/>
        <w:rPr>
          <w:rFonts w:ascii="BIZ UDPゴシック" w:eastAsia="BIZ UDPゴシック" w:hAnsi="BIZ UDPゴシック"/>
          <w:b/>
          <w:sz w:val="24"/>
          <w:shd w:val="pct15" w:color="auto" w:fill="FFFFFF"/>
        </w:rPr>
      </w:pPr>
      <w:r w:rsidRPr="0006363F">
        <w:rPr>
          <w:rFonts w:ascii="BIZ UDPゴシック" w:eastAsia="BIZ UDPゴシック" w:hAnsi="BIZ UDPゴシック" w:hint="eastAsia"/>
          <w:b/>
          <w:sz w:val="24"/>
          <w:shd w:val="pct15" w:color="auto" w:fill="FFFFFF"/>
        </w:rPr>
        <w:t>顕在化する場合があるため、</w:t>
      </w:r>
      <w:r w:rsidRPr="0006363F">
        <w:rPr>
          <w:rFonts w:ascii="BIZ UDPゴシック" w:eastAsia="BIZ UDPゴシック" w:hAnsi="BIZ UDPゴシック" w:hint="eastAsia"/>
          <w:b/>
          <w:sz w:val="24"/>
          <w:u w:val="thick"/>
          <w:shd w:val="pct15" w:color="auto" w:fill="FFFFFF"/>
        </w:rPr>
        <w:t>freeT4、IGF-</w:t>
      </w:r>
      <w:r w:rsidRPr="0006363F">
        <w:rPr>
          <w:rFonts w:ascii="BIZ UDPゴシック" w:eastAsia="BIZ UDPゴシック" w:hAnsi="BIZ UDPゴシック"/>
          <w:b/>
          <w:sz w:val="24"/>
          <w:u w:val="thick"/>
          <w:shd w:val="pct15" w:color="auto" w:fill="FFFFFF"/>
        </w:rPr>
        <w:t>1</w:t>
      </w:r>
      <w:r w:rsidRPr="0006363F">
        <w:rPr>
          <w:rFonts w:ascii="BIZ UDPゴシック" w:eastAsia="BIZ UDPゴシック" w:hAnsi="BIZ UDPゴシック" w:hint="eastAsia"/>
          <w:b/>
          <w:sz w:val="24"/>
          <w:shd w:val="pct15" w:color="auto" w:fill="FFFFFF"/>
        </w:rPr>
        <w:t>について少なくとも年に１度は検査を</w:t>
      </w:r>
    </w:p>
    <w:p w:rsidR="00DD339C" w:rsidRPr="0006363F" w:rsidRDefault="00DD339C" w:rsidP="0006363F">
      <w:pPr>
        <w:spacing w:line="360" w:lineRule="exact"/>
        <w:ind w:firstLineChars="100" w:firstLine="240"/>
        <w:rPr>
          <w:rFonts w:ascii="BIZ UDPゴシック" w:eastAsia="BIZ UDPゴシック" w:hAnsi="BIZ UDPゴシック"/>
          <w:b/>
          <w:sz w:val="24"/>
          <w:shd w:val="pct15" w:color="auto" w:fill="FFFFFF"/>
        </w:rPr>
      </w:pPr>
      <w:r w:rsidRPr="0006363F">
        <w:rPr>
          <w:rFonts w:ascii="BIZ UDPゴシック" w:eastAsia="BIZ UDPゴシック" w:hAnsi="BIZ UDPゴシック" w:hint="eastAsia"/>
          <w:b/>
          <w:sz w:val="24"/>
          <w:shd w:val="pct15" w:color="auto" w:fill="FFFFFF"/>
        </w:rPr>
        <w:t>実施し、医療意見書に数値を記入する（保険適用の範囲内でよい）。</w:t>
      </w:r>
    </w:p>
    <w:p w:rsidR="00DD339C" w:rsidRPr="00882297" w:rsidRDefault="00DD339C" w:rsidP="0006363F">
      <w:pPr>
        <w:spacing w:line="360" w:lineRule="exact"/>
        <w:ind w:leftChars="203" w:left="945" w:hangingChars="247" w:hanging="519"/>
        <w:rPr>
          <w:rFonts w:asciiTheme="minorEastAsia" w:hAnsiTheme="minorEastAsia"/>
          <w:szCs w:val="18"/>
        </w:rPr>
      </w:pPr>
      <w:r w:rsidRPr="00882297">
        <w:rPr>
          <w:rFonts w:asciiTheme="minorEastAsia" w:hAnsiTheme="minorEastAsia" w:hint="eastAsia"/>
          <w:szCs w:val="18"/>
        </w:rPr>
        <w:t>※医療意見書に検査結果の記入がない場合は、審査保留とな</w:t>
      </w:r>
      <w:r>
        <w:rPr>
          <w:rFonts w:asciiTheme="minorEastAsia" w:hAnsiTheme="minorEastAsia" w:hint="eastAsia"/>
          <w:szCs w:val="18"/>
        </w:rPr>
        <w:t>ります</w:t>
      </w:r>
      <w:r w:rsidRPr="00882297">
        <w:rPr>
          <w:rFonts w:asciiTheme="minorEastAsia" w:hAnsiTheme="minorEastAsia" w:hint="eastAsia"/>
          <w:szCs w:val="18"/>
        </w:rPr>
        <w:t>。</w:t>
      </w:r>
    </w:p>
    <w:p w:rsidR="0006363F" w:rsidRDefault="00DD339C" w:rsidP="0006363F">
      <w:pPr>
        <w:spacing w:line="360" w:lineRule="exact"/>
        <w:ind w:leftChars="203" w:left="945" w:hangingChars="247" w:hanging="519"/>
        <w:rPr>
          <w:rFonts w:asciiTheme="minorEastAsia" w:hAnsiTheme="minorEastAsia"/>
          <w:szCs w:val="18"/>
        </w:rPr>
      </w:pPr>
      <w:r w:rsidRPr="00882297">
        <w:rPr>
          <w:rFonts w:asciiTheme="minorEastAsia" w:hAnsiTheme="minorEastAsia" w:hint="eastAsia"/>
          <w:szCs w:val="18"/>
        </w:rPr>
        <w:t>※この場合、診療報酬明細書（レセプト）の摘要欄に、小児慢性特定疾病の認定を受けており、</w:t>
      </w:r>
    </w:p>
    <w:p w:rsidR="0006363F" w:rsidRDefault="00DD339C" w:rsidP="0006363F">
      <w:pPr>
        <w:spacing w:line="360" w:lineRule="exact"/>
        <w:ind w:leftChars="303" w:left="945" w:hangingChars="147" w:hanging="309"/>
        <w:rPr>
          <w:rFonts w:asciiTheme="minorEastAsia" w:hAnsiTheme="minorEastAsia"/>
          <w:szCs w:val="18"/>
        </w:rPr>
      </w:pPr>
      <w:r w:rsidRPr="00882297">
        <w:rPr>
          <w:rFonts w:asciiTheme="minorEastAsia" w:hAnsiTheme="minorEastAsia" w:hint="eastAsia"/>
          <w:szCs w:val="18"/>
        </w:rPr>
        <w:t>成長ホルモン治療中であること、検査の必要性、病名（甲状腺機能低下症の疑い有等）につ</w:t>
      </w:r>
    </w:p>
    <w:p w:rsidR="00DD339C" w:rsidRDefault="00DD339C" w:rsidP="0006363F">
      <w:pPr>
        <w:spacing w:line="360" w:lineRule="exact"/>
        <w:ind w:leftChars="303" w:left="945" w:hangingChars="147" w:hanging="309"/>
        <w:rPr>
          <w:rFonts w:asciiTheme="minorEastAsia" w:hAnsiTheme="minorEastAsia"/>
          <w:szCs w:val="18"/>
        </w:rPr>
      </w:pPr>
      <w:r w:rsidRPr="00882297">
        <w:rPr>
          <w:rFonts w:asciiTheme="minorEastAsia" w:hAnsiTheme="minorEastAsia" w:hint="eastAsia"/>
          <w:szCs w:val="18"/>
        </w:rPr>
        <w:t>いて注記する。</w:t>
      </w:r>
    </w:p>
    <w:p w:rsidR="00DD339C" w:rsidRDefault="00DD339C" w:rsidP="00DD339C">
      <w:pPr>
        <w:spacing w:line="360" w:lineRule="exact"/>
        <w:rPr>
          <w:rFonts w:asciiTheme="majorEastAsia" w:eastAsiaTheme="majorEastAsia" w:hAnsiTheme="majorEastAsia"/>
          <w:sz w:val="36"/>
          <w:szCs w:val="40"/>
        </w:rPr>
      </w:pPr>
    </w:p>
    <w:p w:rsidR="00DD339C" w:rsidRPr="00DD339C" w:rsidRDefault="00DD339C" w:rsidP="007F1D10">
      <w:pPr>
        <w:pStyle w:val="a3"/>
        <w:rPr>
          <w:rFonts w:asciiTheme="minorEastAsia" w:eastAsiaTheme="minorEastAsia" w:hAnsiTheme="minorEastAsia"/>
          <w:b/>
          <w:spacing w:val="0"/>
          <w:sz w:val="24"/>
        </w:rPr>
      </w:pPr>
    </w:p>
    <w:p w:rsidR="007F1D10" w:rsidRPr="002E6474" w:rsidRDefault="000C68BD" w:rsidP="007F1D10">
      <w:pPr>
        <w:pStyle w:val="a3"/>
        <w:rPr>
          <w:rFonts w:asciiTheme="minorEastAsia" w:eastAsiaTheme="minorEastAsia" w:hAnsiTheme="minorEastAsia"/>
          <w:b/>
          <w:spacing w:val="0"/>
          <w:sz w:val="24"/>
        </w:rPr>
      </w:pPr>
      <w:r w:rsidRPr="002E6474">
        <w:rPr>
          <w:rFonts w:asciiTheme="minorEastAsia" w:eastAsiaTheme="minorEastAsia" w:hAnsiTheme="minorEastAsia" w:hint="eastAsia"/>
          <w:b/>
          <w:spacing w:val="0"/>
          <w:sz w:val="24"/>
        </w:rPr>
        <w:lastRenderedPageBreak/>
        <w:t>（２）複数の疾病がある場合の対応について</w:t>
      </w:r>
    </w:p>
    <w:p w:rsidR="00283EA9" w:rsidRPr="002E6474" w:rsidRDefault="00077382" w:rsidP="007F1D10">
      <w:pPr>
        <w:pStyle w:val="a3"/>
        <w:ind w:leftChars="-35" w:left="-73" w:firstLineChars="100" w:firstLine="240"/>
        <w:rPr>
          <w:rFonts w:asciiTheme="minorEastAsia" w:eastAsiaTheme="minorEastAsia" w:hAnsiTheme="minorEastAsia"/>
          <w:b/>
          <w:spacing w:val="0"/>
          <w:sz w:val="24"/>
        </w:rPr>
      </w:pPr>
      <w:r w:rsidRPr="002E6474">
        <w:rPr>
          <w:rFonts w:asciiTheme="minorEastAsia" w:eastAsiaTheme="minorEastAsia" w:hAnsiTheme="minorEastAsia" w:hint="eastAsia"/>
          <w:spacing w:val="0"/>
          <w:sz w:val="24"/>
        </w:rPr>
        <w:t>複数の疾病がある場合には、疾病それぞれの医療意見書が必要です。ただし、「</w:t>
      </w:r>
      <w:r w:rsidR="00C567A1" w:rsidRPr="002E6474">
        <w:rPr>
          <w:rFonts w:asciiTheme="minorEastAsia" w:eastAsiaTheme="minorEastAsia" w:hAnsiTheme="minorEastAsia" w:hint="eastAsia"/>
          <w:spacing w:val="0"/>
          <w:sz w:val="24"/>
        </w:rPr>
        <w:t>先天性の慢性心疾患」の</w:t>
      </w:r>
      <w:r w:rsidRPr="002E6474">
        <w:rPr>
          <w:rFonts w:asciiTheme="minorEastAsia" w:eastAsiaTheme="minorEastAsia" w:hAnsiTheme="minorEastAsia" w:hint="eastAsia"/>
          <w:spacing w:val="0"/>
          <w:sz w:val="24"/>
        </w:rPr>
        <w:t>複数</w:t>
      </w:r>
      <w:r w:rsidR="00C567A1" w:rsidRPr="002E6474">
        <w:rPr>
          <w:rFonts w:asciiTheme="minorEastAsia" w:eastAsiaTheme="minorEastAsia" w:hAnsiTheme="minorEastAsia" w:hint="eastAsia"/>
          <w:spacing w:val="0"/>
          <w:sz w:val="24"/>
        </w:rPr>
        <w:t>疾病がある場合には、主たる疾病名</w:t>
      </w:r>
      <w:r w:rsidR="002F3CBA" w:rsidRPr="002E6474">
        <w:rPr>
          <w:rFonts w:asciiTheme="minorEastAsia" w:eastAsiaTheme="minorEastAsia" w:hAnsiTheme="minorEastAsia" w:hint="eastAsia"/>
          <w:spacing w:val="0"/>
          <w:sz w:val="24"/>
        </w:rPr>
        <w:t>の医療意見書を作成してください</w:t>
      </w:r>
      <w:r w:rsidR="00C567A1" w:rsidRPr="002E6474">
        <w:rPr>
          <w:rFonts w:asciiTheme="minorEastAsia" w:eastAsiaTheme="minorEastAsia" w:hAnsiTheme="minorEastAsia" w:hint="eastAsia"/>
          <w:spacing w:val="0"/>
          <w:sz w:val="24"/>
        </w:rPr>
        <w:t>。</w:t>
      </w:r>
    </w:p>
    <w:p w:rsidR="007F1D10" w:rsidRPr="002E6474" w:rsidRDefault="007F1D10" w:rsidP="007F1D10">
      <w:pPr>
        <w:rPr>
          <w:rFonts w:asciiTheme="minorEastAsia" w:eastAsiaTheme="minorEastAsia" w:hAnsiTheme="minorEastAsia" w:cs="ＭＳ Ｐゴシック"/>
          <w:b/>
          <w:kern w:val="0"/>
          <w:sz w:val="24"/>
          <w:szCs w:val="20"/>
        </w:rPr>
      </w:pPr>
    </w:p>
    <w:p w:rsidR="007F1D10" w:rsidRPr="002E6474" w:rsidRDefault="000C68BD" w:rsidP="007F1D10">
      <w:pPr>
        <w:rPr>
          <w:rFonts w:asciiTheme="minorEastAsia" w:eastAsiaTheme="minorEastAsia" w:hAnsiTheme="minorEastAsia"/>
          <w:b/>
          <w:sz w:val="24"/>
        </w:rPr>
      </w:pPr>
      <w:r w:rsidRPr="002E6474">
        <w:rPr>
          <w:rFonts w:asciiTheme="minorEastAsia" w:eastAsiaTheme="minorEastAsia" w:hAnsiTheme="minorEastAsia" w:hint="eastAsia"/>
          <w:b/>
          <w:sz w:val="24"/>
        </w:rPr>
        <w:t>（３）重症患者認</w:t>
      </w:r>
      <w:r w:rsidR="00077382" w:rsidRPr="002E6474">
        <w:rPr>
          <w:rFonts w:asciiTheme="minorEastAsia" w:eastAsiaTheme="minorEastAsia" w:hAnsiTheme="minorEastAsia" w:hint="eastAsia"/>
          <w:b/>
          <w:sz w:val="24"/>
        </w:rPr>
        <w:t>定について</w:t>
      </w:r>
    </w:p>
    <w:p w:rsidR="004A3C35" w:rsidRDefault="008F2A37" w:rsidP="0012267C">
      <w:pPr>
        <w:ind w:firstLineChars="100" w:firstLine="240"/>
        <w:rPr>
          <w:rFonts w:asciiTheme="minorEastAsia" w:eastAsiaTheme="minorEastAsia" w:hAnsiTheme="minorEastAsia"/>
          <w:sz w:val="24"/>
        </w:rPr>
      </w:pPr>
      <w:r w:rsidRPr="002E6474">
        <w:rPr>
          <w:rFonts w:asciiTheme="minorEastAsia" w:eastAsiaTheme="minorEastAsia" w:hAnsiTheme="minorEastAsia" w:hint="eastAsia"/>
          <w:sz w:val="24"/>
        </w:rPr>
        <w:t>重症患者認定は、申請者が重症患者認定申告書を提出する必要があります。</w:t>
      </w:r>
      <w:r w:rsidR="004A3C35">
        <w:rPr>
          <w:rFonts w:asciiTheme="minorEastAsia" w:eastAsiaTheme="minorEastAsia" w:hAnsiTheme="minorEastAsia" w:hint="eastAsia"/>
          <w:sz w:val="24"/>
        </w:rPr>
        <w:t>令和7年度より様式を変更しております。</w:t>
      </w:r>
      <w:r w:rsidR="00206938" w:rsidRPr="002E6474">
        <w:rPr>
          <w:rFonts w:asciiTheme="minorEastAsia" w:eastAsiaTheme="minorEastAsia" w:hAnsiTheme="minorEastAsia" w:hint="eastAsia"/>
          <w:sz w:val="24"/>
        </w:rPr>
        <w:t>重症患者認定申告書裏面</w:t>
      </w:r>
      <w:r w:rsidR="004A3C35">
        <w:rPr>
          <w:rFonts w:asciiTheme="minorEastAsia" w:eastAsiaTheme="minorEastAsia" w:hAnsiTheme="minorEastAsia" w:hint="eastAsia"/>
          <w:sz w:val="24"/>
        </w:rPr>
        <w:t>の記入例を</w:t>
      </w:r>
      <w:r w:rsidR="0012267C" w:rsidRPr="002E6474">
        <w:rPr>
          <w:rFonts w:asciiTheme="minorEastAsia" w:eastAsiaTheme="minorEastAsia" w:hAnsiTheme="minorEastAsia" w:hint="eastAsia"/>
          <w:sz w:val="24"/>
        </w:rPr>
        <w:t>ご確認の上、</w:t>
      </w:r>
      <w:r w:rsidR="004A3C35">
        <w:rPr>
          <w:rFonts w:asciiTheme="minorEastAsia" w:eastAsiaTheme="minorEastAsia" w:hAnsiTheme="minorEastAsia" w:hint="eastAsia"/>
          <w:sz w:val="24"/>
        </w:rPr>
        <w:t>症状・治療状況等の状態のうち、該当する箇所に「〇」をつけて下さい。</w:t>
      </w:r>
    </w:p>
    <w:p w:rsidR="007F1D10" w:rsidRPr="002E6474" w:rsidRDefault="004A3C35" w:rsidP="004A3C35">
      <w:pPr>
        <w:rPr>
          <w:rFonts w:asciiTheme="minorEastAsia" w:eastAsiaTheme="minorEastAsia" w:hAnsiTheme="minorEastAsia"/>
          <w:sz w:val="24"/>
        </w:rPr>
      </w:pPr>
      <w:bookmarkStart w:id="0" w:name="_GoBack"/>
      <w:bookmarkEnd w:id="0"/>
      <w:r>
        <w:rPr>
          <w:rFonts w:asciiTheme="minorEastAsia" w:eastAsiaTheme="minorEastAsia" w:hAnsiTheme="minorEastAsia" w:hint="eastAsia"/>
          <w:sz w:val="24"/>
        </w:rPr>
        <w:t xml:space="preserve">　</w:t>
      </w:r>
      <w:r w:rsidR="00077382" w:rsidRPr="002E6474">
        <w:rPr>
          <w:rFonts w:asciiTheme="minorEastAsia" w:eastAsiaTheme="minorEastAsia" w:hAnsiTheme="minorEastAsia" w:hint="eastAsia"/>
          <w:sz w:val="24"/>
        </w:rPr>
        <w:t>患者が身体障</w:t>
      </w:r>
      <w:r w:rsidR="005900EA" w:rsidRPr="002E6474">
        <w:rPr>
          <w:rFonts w:asciiTheme="minorEastAsia" w:eastAsiaTheme="minorEastAsia" w:hAnsiTheme="minorEastAsia" w:hint="eastAsia"/>
          <w:sz w:val="24"/>
        </w:rPr>
        <w:t>害者手帳の交付を受けている場合は、身体障害者</w:t>
      </w:r>
      <w:r w:rsidR="00B73C37">
        <w:rPr>
          <w:rFonts w:asciiTheme="minorEastAsia" w:eastAsiaTheme="minorEastAsia" w:hAnsiTheme="minorEastAsia" w:hint="eastAsia"/>
          <w:sz w:val="24"/>
        </w:rPr>
        <w:t>手帳の写しで症状が確認できるならば、</w:t>
      </w:r>
      <w:r w:rsidR="00B73C37" w:rsidRPr="002E6474">
        <w:rPr>
          <w:rFonts w:asciiTheme="minorEastAsia" w:eastAsiaTheme="minorEastAsia" w:hAnsiTheme="minorEastAsia" w:hint="eastAsia"/>
          <w:sz w:val="24"/>
        </w:rPr>
        <w:t>医療意見書に記載がなくても</w:t>
      </w:r>
      <w:r w:rsidR="00283EA9" w:rsidRPr="002E6474">
        <w:rPr>
          <w:rFonts w:asciiTheme="minorEastAsia" w:eastAsiaTheme="minorEastAsia" w:hAnsiTheme="minorEastAsia" w:hint="eastAsia"/>
          <w:sz w:val="24"/>
        </w:rPr>
        <w:t>手続き</w:t>
      </w:r>
      <w:r w:rsidR="00B73C37">
        <w:rPr>
          <w:rFonts w:asciiTheme="minorEastAsia" w:eastAsiaTheme="minorEastAsia" w:hAnsiTheme="minorEastAsia" w:hint="eastAsia"/>
          <w:sz w:val="24"/>
        </w:rPr>
        <w:t>が</w:t>
      </w:r>
      <w:r w:rsidR="00283EA9" w:rsidRPr="002E6474">
        <w:rPr>
          <w:rFonts w:asciiTheme="minorEastAsia" w:eastAsiaTheme="minorEastAsia" w:hAnsiTheme="minorEastAsia" w:hint="eastAsia"/>
          <w:sz w:val="24"/>
        </w:rPr>
        <w:t>可能です。</w:t>
      </w:r>
    </w:p>
    <w:p w:rsidR="00B73C37" w:rsidRPr="00B73C37" w:rsidRDefault="00B73C37" w:rsidP="0012267C">
      <w:pPr>
        <w:ind w:firstLineChars="100" w:firstLine="241"/>
        <w:rPr>
          <w:rFonts w:asciiTheme="minorEastAsia" w:eastAsiaTheme="minorEastAsia" w:hAnsiTheme="minorEastAsia"/>
          <w:b/>
          <w:sz w:val="24"/>
        </w:rPr>
      </w:pPr>
    </w:p>
    <w:p w:rsidR="007F1D10" w:rsidRPr="002E6474" w:rsidRDefault="00077382" w:rsidP="007F1D10">
      <w:pPr>
        <w:rPr>
          <w:rFonts w:asciiTheme="minorEastAsia" w:eastAsiaTheme="minorEastAsia" w:hAnsiTheme="minorEastAsia"/>
          <w:b/>
          <w:sz w:val="24"/>
        </w:rPr>
      </w:pPr>
      <w:r w:rsidRPr="002E6474">
        <w:rPr>
          <w:rFonts w:asciiTheme="minorEastAsia" w:eastAsiaTheme="minorEastAsia" w:hAnsiTheme="minorEastAsia" w:hint="eastAsia"/>
          <w:b/>
          <w:sz w:val="24"/>
        </w:rPr>
        <w:t>（４）人工呼吸器等装着者認定について</w:t>
      </w:r>
    </w:p>
    <w:p w:rsidR="007F1D10" w:rsidRPr="002E6474" w:rsidRDefault="00B94F14" w:rsidP="007F1D10">
      <w:pPr>
        <w:ind w:firstLineChars="200" w:firstLine="480"/>
        <w:rPr>
          <w:rFonts w:asciiTheme="minorEastAsia" w:eastAsiaTheme="minorEastAsia" w:hAnsiTheme="minorEastAsia"/>
          <w:b/>
          <w:sz w:val="24"/>
        </w:rPr>
      </w:pPr>
      <w:r w:rsidRPr="002E6474">
        <w:rPr>
          <w:rFonts w:asciiTheme="minorEastAsia" w:eastAsiaTheme="minorEastAsia" w:hAnsiTheme="minorEastAsia" w:hint="eastAsia"/>
          <w:sz w:val="24"/>
          <w:u w:val="single"/>
        </w:rPr>
        <w:t>医療意見書に記載されている疾病により</w:t>
      </w:r>
      <w:r w:rsidR="00077382" w:rsidRPr="002E6474">
        <w:rPr>
          <w:rFonts w:asciiTheme="minorEastAsia" w:eastAsiaTheme="minorEastAsia" w:hAnsiTheme="minorEastAsia" w:hint="eastAsia"/>
          <w:sz w:val="24"/>
        </w:rPr>
        <w:t>人工呼吸器等装着者の申請をする場合は、「人工呼吸器等装着者</w:t>
      </w:r>
      <w:r w:rsidRPr="002E6474">
        <w:rPr>
          <w:rFonts w:asciiTheme="minorEastAsia" w:eastAsiaTheme="minorEastAsia" w:hAnsiTheme="minorEastAsia" w:hint="eastAsia"/>
          <w:sz w:val="24"/>
        </w:rPr>
        <w:t>証明書</w:t>
      </w:r>
      <w:r w:rsidR="00077382" w:rsidRPr="002E6474">
        <w:rPr>
          <w:rFonts w:asciiTheme="minorEastAsia" w:eastAsiaTheme="minorEastAsia" w:hAnsiTheme="minorEastAsia" w:hint="eastAsia"/>
          <w:sz w:val="24"/>
        </w:rPr>
        <w:t>」を医師が記載し、保護者へお渡しください。</w:t>
      </w:r>
    </w:p>
    <w:p w:rsidR="00FE3C6D" w:rsidRDefault="00077382" w:rsidP="007F1D10">
      <w:pPr>
        <w:ind w:leftChars="100" w:left="1410" w:hangingChars="500" w:hanging="1200"/>
        <w:rPr>
          <w:rFonts w:asciiTheme="minorEastAsia" w:eastAsiaTheme="minorEastAsia" w:hAnsiTheme="minorEastAsia"/>
          <w:sz w:val="24"/>
        </w:rPr>
      </w:pPr>
      <w:r w:rsidRPr="002E6474">
        <w:rPr>
          <w:rFonts w:asciiTheme="minorEastAsia" w:eastAsiaTheme="minorEastAsia" w:hAnsiTheme="minorEastAsia" w:hint="eastAsia"/>
          <w:sz w:val="24"/>
        </w:rPr>
        <w:t>認定基準：生命維持装置を</w:t>
      </w:r>
      <w:r w:rsidR="005900EA" w:rsidRPr="002E6474">
        <w:rPr>
          <w:rFonts w:asciiTheme="minorEastAsia" w:eastAsiaTheme="minorEastAsia" w:hAnsiTheme="minorEastAsia" w:hint="eastAsia"/>
          <w:sz w:val="24"/>
        </w:rPr>
        <w:t>一日中</w:t>
      </w:r>
      <w:r w:rsidRPr="002E6474">
        <w:rPr>
          <w:rFonts w:asciiTheme="minorEastAsia" w:eastAsiaTheme="minorEastAsia" w:hAnsiTheme="minorEastAsia" w:hint="eastAsia"/>
          <w:sz w:val="24"/>
        </w:rPr>
        <w:t>装着する必要があり、</w:t>
      </w:r>
      <w:r w:rsidR="005900EA" w:rsidRPr="002E6474">
        <w:rPr>
          <w:rFonts w:asciiTheme="minorEastAsia" w:eastAsiaTheme="minorEastAsia" w:hAnsiTheme="minorEastAsia" w:hint="eastAsia"/>
          <w:sz w:val="24"/>
        </w:rPr>
        <w:t>今後1</w:t>
      </w:r>
      <w:r w:rsidR="007F1D10" w:rsidRPr="002E6474">
        <w:rPr>
          <w:rFonts w:asciiTheme="minorEastAsia" w:eastAsiaTheme="minorEastAsia" w:hAnsiTheme="minorEastAsia" w:hint="eastAsia"/>
          <w:sz w:val="24"/>
        </w:rPr>
        <w:t>年間程度に</w:t>
      </w:r>
      <w:r w:rsidR="005900EA" w:rsidRPr="002E6474">
        <w:rPr>
          <w:rFonts w:asciiTheme="minorEastAsia" w:eastAsiaTheme="minorEastAsia" w:hAnsiTheme="minorEastAsia" w:hint="eastAsia"/>
          <w:sz w:val="24"/>
        </w:rPr>
        <w:t>渡って</w:t>
      </w:r>
      <w:r w:rsidRPr="002E6474">
        <w:rPr>
          <w:rFonts w:asciiTheme="minorEastAsia" w:eastAsiaTheme="minorEastAsia" w:hAnsiTheme="minorEastAsia" w:hint="eastAsia"/>
          <w:sz w:val="24"/>
        </w:rPr>
        <w:t>離脱の見込みがなく、かつ日常生活動作が著しく制限されていること</w:t>
      </w:r>
    </w:p>
    <w:p w:rsidR="00B73C37" w:rsidRPr="002E6474" w:rsidRDefault="00B73C37" w:rsidP="007F1D10">
      <w:pPr>
        <w:ind w:leftChars="100" w:left="1410" w:hangingChars="500" w:hanging="1200"/>
        <w:rPr>
          <w:rFonts w:asciiTheme="minorEastAsia" w:eastAsiaTheme="minorEastAsia" w:hAnsiTheme="minorEastAsia"/>
          <w:sz w:val="24"/>
        </w:rPr>
      </w:pPr>
    </w:p>
    <w:p w:rsidR="00C567A1" w:rsidRPr="002E6474" w:rsidRDefault="00C567A1" w:rsidP="007F1D10">
      <w:pPr>
        <w:rPr>
          <w:rFonts w:asciiTheme="minorEastAsia" w:eastAsiaTheme="minorEastAsia" w:hAnsiTheme="minorEastAsia" w:cs="ＭＳ Ｐ明朝"/>
          <w:sz w:val="24"/>
        </w:rPr>
      </w:pPr>
      <w:r w:rsidRPr="002E6474">
        <w:rPr>
          <w:rFonts w:asciiTheme="minorEastAsia" w:eastAsiaTheme="minorEastAsia" w:hAnsiTheme="minorEastAsia" w:hint="eastAsia"/>
          <w:b/>
          <w:sz w:val="24"/>
        </w:rPr>
        <w:t>（５）その他</w:t>
      </w:r>
    </w:p>
    <w:p w:rsidR="003A7FB7" w:rsidRDefault="00A54B66" w:rsidP="00A54B66">
      <w:pPr>
        <w:ind w:leftChars="100" w:left="210"/>
        <w:rPr>
          <w:rFonts w:asciiTheme="minorEastAsia" w:eastAsiaTheme="minorEastAsia" w:hAnsiTheme="minorEastAsia" w:cs="ＭＳ Ｐ明朝"/>
          <w:sz w:val="24"/>
        </w:rPr>
      </w:pPr>
      <w:r>
        <w:rPr>
          <w:rFonts w:asciiTheme="minorEastAsia" w:eastAsiaTheme="minorEastAsia" w:hAnsiTheme="minorEastAsia" w:cs="ＭＳ Ｐ明朝" w:hint="eastAsia"/>
          <w:sz w:val="24"/>
        </w:rPr>
        <w:t>・</w:t>
      </w:r>
      <w:r w:rsidR="00C567A1" w:rsidRPr="002E6474">
        <w:rPr>
          <w:rFonts w:asciiTheme="minorEastAsia" w:eastAsiaTheme="minorEastAsia" w:hAnsiTheme="minorEastAsia" w:cs="ＭＳ Ｐ明朝" w:hint="eastAsia"/>
          <w:sz w:val="24"/>
        </w:rPr>
        <w:t>医療意見書記載後は、記載年月日、医療機関の所在地・名称、指定医の氏名、及び指定医番号を確認の上、保護者へお渡しください。</w:t>
      </w:r>
    </w:p>
    <w:p w:rsidR="00A54B66" w:rsidRDefault="00A54B66" w:rsidP="00A54B66">
      <w:pPr>
        <w:ind w:leftChars="100" w:left="210"/>
        <w:rPr>
          <w:rFonts w:asciiTheme="minorEastAsia" w:eastAsiaTheme="minorEastAsia" w:hAnsiTheme="minorEastAsia" w:cs="ＭＳ Ｐ明朝"/>
          <w:sz w:val="24"/>
        </w:rPr>
      </w:pPr>
    </w:p>
    <w:p w:rsidR="00A54B66" w:rsidRDefault="00A54B66" w:rsidP="00A54B66">
      <w:pPr>
        <w:ind w:leftChars="100" w:left="210"/>
        <w:rPr>
          <w:rFonts w:asciiTheme="minorEastAsia" w:eastAsiaTheme="minorEastAsia" w:hAnsiTheme="minorEastAsia" w:cs="ＭＳ Ｐ明朝"/>
          <w:sz w:val="24"/>
        </w:rPr>
      </w:pPr>
      <w:r>
        <w:rPr>
          <w:rFonts w:asciiTheme="minorEastAsia" w:eastAsiaTheme="minorEastAsia" w:hAnsiTheme="minorEastAsia" w:cs="ＭＳ Ｐ明朝" w:hint="eastAsia"/>
          <w:sz w:val="24"/>
        </w:rPr>
        <w:t>・更新手続きについてのご案内、各種申請書様式、特例の認定基準等につきましては、岡山市</w:t>
      </w:r>
      <w:r w:rsidR="0006363F">
        <w:rPr>
          <w:rFonts w:asciiTheme="minorEastAsia" w:eastAsiaTheme="minorEastAsia" w:hAnsiTheme="minorEastAsia" w:cs="ＭＳ Ｐ明朝" w:hint="eastAsia"/>
          <w:sz w:val="24"/>
        </w:rPr>
        <w:t>ホームページ内</w:t>
      </w:r>
      <w:r>
        <w:rPr>
          <w:rFonts w:asciiTheme="minorEastAsia" w:eastAsiaTheme="minorEastAsia" w:hAnsiTheme="minorEastAsia" w:cs="ＭＳ Ｐ明朝" w:hint="eastAsia"/>
          <w:sz w:val="24"/>
        </w:rPr>
        <w:t>の「小児慢性特定疾病について」にも掲載しております。「岡山市　小児慢性特定疾病医療」で検索してください。</w:t>
      </w:r>
    </w:p>
    <w:p w:rsidR="00A54B66" w:rsidRPr="00A54B66" w:rsidRDefault="00A54B66" w:rsidP="00A54B66">
      <w:pPr>
        <w:rPr>
          <w:rFonts w:asciiTheme="minorEastAsia" w:eastAsiaTheme="minorEastAsia" w:hAnsiTheme="minorEastAsia" w:cs="ＭＳ Ｐ明朝"/>
          <w:sz w:val="24"/>
        </w:rPr>
      </w:pPr>
      <w:r>
        <w:rPr>
          <w:rFonts w:asciiTheme="minorEastAsia" w:eastAsiaTheme="minorEastAsia" w:hAnsiTheme="minorEastAsia" w:cs="ＭＳ Ｐ明朝" w:hint="eastAsia"/>
          <w:noProof/>
          <w:sz w:val="24"/>
        </w:rPr>
        <mc:AlternateContent>
          <mc:Choice Requires="wps">
            <w:drawing>
              <wp:anchor distT="0" distB="0" distL="114300" distR="114300" simplePos="0" relativeHeight="251660288" behindDoc="0" locked="0" layoutInCell="1" allowOverlap="1">
                <wp:simplePos x="0" y="0"/>
                <wp:positionH relativeFrom="column">
                  <wp:posOffset>3241040</wp:posOffset>
                </wp:positionH>
                <wp:positionV relativeFrom="paragraph">
                  <wp:posOffset>786765</wp:posOffset>
                </wp:positionV>
                <wp:extent cx="2788920" cy="1066800"/>
                <wp:effectExtent l="0" t="0" r="11430" b="19050"/>
                <wp:wrapNone/>
                <wp:docPr id="1" name="テキスト ボックス 1"/>
                <wp:cNvGraphicFramePr/>
                <a:graphic xmlns:a="http://schemas.openxmlformats.org/drawingml/2006/main">
                  <a:graphicData uri="http://schemas.microsoft.com/office/word/2010/wordprocessingShape">
                    <wps:wsp>
                      <wps:cNvSpPr txBox="1"/>
                      <wps:spPr>
                        <a:xfrm>
                          <a:off x="0" y="0"/>
                          <a:ext cx="2788920" cy="1066800"/>
                        </a:xfrm>
                        <a:prstGeom prst="rect">
                          <a:avLst/>
                        </a:prstGeom>
                        <a:solidFill>
                          <a:schemeClr val="lt1"/>
                        </a:solidFill>
                        <a:ln w="6350">
                          <a:solidFill>
                            <a:prstClr val="black"/>
                          </a:solidFill>
                        </a:ln>
                      </wps:spPr>
                      <wps:txbx>
                        <w:txbxContent>
                          <w:p w:rsidR="00A54B66" w:rsidRDefault="00A54B66">
                            <w:r>
                              <w:rPr>
                                <w:rFonts w:hint="eastAsia"/>
                              </w:rPr>
                              <w:t>【問合せ先】</w:t>
                            </w:r>
                          </w:p>
                          <w:p w:rsidR="00A54B66" w:rsidRDefault="00A54B66">
                            <w:r>
                              <w:rPr>
                                <w:rFonts w:hint="eastAsia"/>
                              </w:rPr>
                              <w:t>〒７００－８５４６</w:t>
                            </w:r>
                          </w:p>
                          <w:p w:rsidR="00A54B66" w:rsidRDefault="00A54B66">
                            <w:r>
                              <w:rPr>
                                <w:rFonts w:hint="eastAsia"/>
                              </w:rPr>
                              <w:t>岡山市北区鹿田町一丁目１番１号</w:t>
                            </w:r>
                          </w:p>
                          <w:p w:rsidR="00A54B66" w:rsidRDefault="00A54B66">
                            <w:r>
                              <w:rPr>
                                <w:rFonts w:hint="eastAsia"/>
                              </w:rPr>
                              <w:t>岡山市保健所健康づくり課　特定疾病係</w:t>
                            </w:r>
                          </w:p>
                          <w:p w:rsidR="00A54B66" w:rsidRDefault="00A54B66">
                            <w:r>
                              <w:rPr>
                                <w:rFonts w:hint="eastAsia"/>
                              </w:rPr>
                              <w:t>電話　０８６－８０３－１２７１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5.2pt;margin-top:61.95pt;width:219.6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" fillcolor="white [3201]" strokeweight=".5pt">
                <v:textbox>
                  <w:txbxContent>
                    <w:p w:rsidR="00A54B66" w:rsidRDefault="00A54B66">
                      <w:r>
                        <w:rPr>
                          <w:rFonts w:hint="eastAsia"/>
                        </w:rPr>
                        <w:t>【問合せ先】</w:t>
                      </w:r>
                    </w:p>
                    <w:p w:rsidR="00A54B66" w:rsidRDefault="00A54B66">
                      <w:r>
                        <w:rPr>
                          <w:rFonts w:hint="eastAsia"/>
                        </w:rPr>
                        <w:t>〒７００－８５４６</w:t>
                      </w:r>
                    </w:p>
                    <w:p w:rsidR="00A54B66" w:rsidRDefault="00A54B66">
                      <w:r>
                        <w:rPr>
                          <w:rFonts w:hint="eastAsia"/>
                        </w:rPr>
                        <w:t>岡山市北区鹿田町一丁目１番１号</w:t>
                      </w:r>
                    </w:p>
                    <w:p w:rsidR="00A54B66" w:rsidRDefault="00A54B66">
                      <w:r>
                        <w:rPr>
                          <w:rFonts w:hint="eastAsia"/>
                        </w:rPr>
                        <w:t>岡山市保健所健康づくり課　特定疾病係</w:t>
                      </w:r>
                    </w:p>
                    <w:p w:rsidR="00A54B66" w:rsidRDefault="00A54B66">
                      <w:r>
                        <w:rPr>
                          <w:rFonts w:hint="eastAsia"/>
                        </w:rPr>
                        <w:t>電話　０８６－８０３－１２７１</w:t>
                      </w:r>
                    </w:p>
                  </w:txbxContent>
                </v:textbox>
              </v:shape>
            </w:pict>
          </mc:Fallback>
        </mc:AlternateContent>
      </w:r>
    </w:p>
    <w:sectPr w:rsidR="00A54B66" w:rsidRPr="00A54B66" w:rsidSect="003B2A6C">
      <w:footerReference w:type="default" r:id="rId8"/>
      <w:pgSz w:w="11906" w:h="16838" w:code="9"/>
      <w:pgMar w:top="794" w:right="1418" w:bottom="567"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F68" w:rsidRDefault="00042F68" w:rsidP="008D7EEB">
      <w:r>
        <w:separator/>
      </w:r>
    </w:p>
  </w:endnote>
  <w:endnote w:type="continuationSeparator" w:id="0">
    <w:p w:rsidR="00042F68" w:rsidRDefault="00042F68" w:rsidP="008D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938" w:rsidRDefault="00206938" w:rsidP="00206938">
    <w:pPr>
      <w:pStyle w:val="a6"/>
      <w:jc w:val="center"/>
    </w:pPr>
    <w:r>
      <w:fldChar w:fldCharType="begin"/>
    </w:r>
    <w:r>
      <w:instrText>PAGE   \* MERGEFORMAT</w:instrText>
    </w:r>
    <w:r>
      <w:fldChar w:fldCharType="separate"/>
    </w:r>
    <w:r w:rsidR="00997B54" w:rsidRPr="00997B54">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F68" w:rsidRDefault="00042F68" w:rsidP="008D7EEB">
      <w:r>
        <w:separator/>
      </w:r>
    </w:p>
  </w:footnote>
  <w:footnote w:type="continuationSeparator" w:id="0">
    <w:p w:rsidR="00042F68" w:rsidRDefault="00042F68" w:rsidP="008D7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E437E"/>
    <w:multiLevelType w:val="hybridMultilevel"/>
    <w:tmpl w:val="BBD09738"/>
    <w:lvl w:ilvl="0" w:tplc="40320FDC">
      <w:start w:val="1"/>
      <w:numFmt w:val="decimalEnclosedCircle"/>
      <w:lvlText w:val="%1"/>
      <w:lvlJc w:val="left"/>
      <w:pPr>
        <w:ind w:left="1290" w:hanging="57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EFB3E07"/>
    <w:multiLevelType w:val="hybridMultilevel"/>
    <w:tmpl w:val="DFCC2660"/>
    <w:lvl w:ilvl="0" w:tplc="C39CCE9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B128E7"/>
    <w:multiLevelType w:val="hybridMultilevel"/>
    <w:tmpl w:val="8E549D08"/>
    <w:lvl w:ilvl="0" w:tplc="77D213E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6D901E1"/>
    <w:multiLevelType w:val="hybridMultilevel"/>
    <w:tmpl w:val="313655D6"/>
    <w:lvl w:ilvl="0" w:tplc="9372F8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EA52D7A"/>
    <w:multiLevelType w:val="hybridMultilevel"/>
    <w:tmpl w:val="97BECDA4"/>
    <w:lvl w:ilvl="0" w:tplc="BAA6EA92">
      <w:start w:val="1"/>
      <w:numFmt w:val="decimalEnclosedCircle"/>
      <w:lvlText w:val="%1"/>
      <w:lvlJc w:val="left"/>
      <w:pPr>
        <w:ind w:left="1278" w:hanging="570"/>
      </w:pPr>
      <w:rPr>
        <w:rFonts w:asciiTheme="majorEastAsia" w:eastAsiaTheme="majorEastAsia" w:hAnsiTheme="majorEastAsia"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570B1A4E"/>
    <w:multiLevelType w:val="hybridMultilevel"/>
    <w:tmpl w:val="DE20FD28"/>
    <w:lvl w:ilvl="0" w:tplc="6FD6F184">
      <w:start w:val="1"/>
      <w:numFmt w:val="decimalEnclosedCircle"/>
      <w:lvlText w:val="%1"/>
      <w:lvlJc w:val="left"/>
      <w:pPr>
        <w:ind w:left="360" w:hanging="360"/>
      </w:pPr>
      <w:rPr>
        <w:rFonts w:hint="default"/>
        <w:b/>
        <w:sz w:val="5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8B7A86"/>
    <w:multiLevelType w:val="hybridMultilevel"/>
    <w:tmpl w:val="3B6CF874"/>
    <w:lvl w:ilvl="0" w:tplc="77D213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631278"/>
    <w:multiLevelType w:val="hybridMultilevel"/>
    <w:tmpl w:val="50C4D150"/>
    <w:lvl w:ilvl="0" w:tplc="77D213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FB3CF5"/>
    <w:multiLevelType w:val="hybridMultilevel"/>
    <w:tmpl w:val="86EA628E"/>
    <w:lvl w:ilvl="0" w:tplc="0F0A63F0">
      <w:start w:val="6"/>
      <w:numFmt w:val="bullet"/>
      <w:lvlText w:val="※"/>
      <w:lvlJc w:val="left"/>
      <w:pPr>
        <w:ind w:left="360" w:hanging="360"/>
      </w:pPr>
      <w:rPr>
        <w:rFonts w:ascii="ＭＳ Ｐ明朝" w:eastAsia="ＭＳ Ｐ明朝" w:hAnsi="ＭＳ Ｐ明朝" w:cs="ＭＳ Ｐ明朝" w:hint="eastAsia"/>
        <w:b w:val="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F74D1C"/>
    <w:multiLevelType w:val="hybridMultilevel"/>
    <w:tmpl w:val="BC3260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8"/>
  </w:num>
  <w:num w:numId="3">
    <w:abstractNumId w:val="9"/>
  </w:num>
  <w:num w:numId="4">
    <w:abstractNumId w:val="6"/>
  </w:num>
  <w:num w:numId="5">
    <w:abstractNumId w:val="7"/>
  </w:num>
  <w:num w:numId="6">
    <w:abstractNumId w:val="2"/>
  </w:num>
  <w:num w:numId="7">
    <w:abstractNumId w:val="5"/>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01F"/>
    <w:rsid w:val="00013037"/>
    <w:rsid w:val="00031B92"/>
    <w:rsid w:val="00042F68"/>
    <w:rsid w:val="0006363F"/>
    <w:rsid w:val="00075D3B"/>
    <w:rsid w:val="00077382"/>
    <w:rsid w:val="00096B8C"/>
    <w:rsid w:val="000C68BD"/>
    <w:rsid w:val="00101661"/>
    <w:rsid w:val="0012267C"/>
    <w:rsid w:val="00166486"/>
    <w:rsid w:val="00187506"/>
    <w:rsid w:val="001937A8"/>
    <w:rsid w:val="00196E2F"/>
    <w:rsid w:val="001A05FC"/>
    <w:rsid w:val="001A0E09"/>
    <w:rsid w:val="001B20EA"/>
    <w:rsid w:val="00206938"/>
    <w:rsid w:val="00213C98"/>
    <w:rsid w:val="002233C3"/>
    <w:rsid w:val="00237C2E"/>
    <w:rsid w:val="002550AE"/>
    <w:rsid w:val="00263A5A"/>
    <w:rsid w:val="002657F6"/>
    <w:rsid w:val="00281FA1"/>
    <w:rsid w:val="00283EA9"/>
    <w:rsid w:val="00290BBB"/>
    <w:rsid w:val="002B3C80"/>
    <w:rsid w:val="002B7AB6"/>
    <w:rsid w:val="002C53B8"/>
    <w:rsid w:val="002D0EE3"/>
    <w:rsid w:val="002D1488"/>
    <w:rsid w:val="002D6FEB"/>
    <w:rsid w:val="002E5C00"/>
    <w:rsid w:val="002E6474"/>
    <w:rsid w:val="002F0C89"/>
    <w:rsid w:val="002F3CBA"/>
    <w:rsid w:val="003036DB"/>
    <w:rsid w:val="003126B7"/>
    <w:rsid w:val="00332A07"/>
    <w:rsid w:val="0033673C"/>
    <w:rsid w:val="00340C93"/>
    <w:rsid w:val="00360B47"/>
    <w:rsid w:val="00362F4F"/>
    <w:rsid w:val="00363462"/>
    <w:rsid w:val="00363E09"/>
    <w:rsid w:val="00367B51"/>
    <w:rsid w:val="00375C79"/>
    <w:rsid w:val="00376D44"/>
    <w:rsid w:val="00391E1C"/>
    <w:rsid w:val="003A7FB7"/>
    <w:rsid w:val="003B2A6C"/>
    <w:rsid w:val="003B63DE"/>
    <w:rsid w:val="003D458A"/>
    <w:rsid w:val="003D5DC6"/>
    <w:rsid w:val="003F4CB9"/>
    <w:rsid w:val="00407E38"/>
    <w:rsid w:val="00425E38"/>
    <w:rsid w:val="00435EDA"/>
    <w:rsid w:val="00441CE9"/>
    <w:rsid w:val="004631BA"/>
    <w:rsid w:val="0047048D"/>
    <w:rsid w:val="0047164F"/>
    <w:rsid w:val="00477A32"/>
    <w:rsid w:val="00495B0F"/>
    <w:rsid w:val="004A3C35"/>
    <w:rsid w:val="004C3D0C"/>
    <w:rsid w:val="004C5970"/>
    <w:rsid w:val="004E492B"/>
    <w:rsid w:val="004E591B"/>
    <w:rsid w:val="004E6F48"/>
    <w:rsid w:val="004F0DAE"/>
    <w:rsid w:val="00517A47"/>
    <w:rsid w:val="00521AD6"/>
    <w:rsid w:val="00554776"/>
    <w:rsid w:val="005900EA"/>
    <w:rsid w:val="0059082A"/>
    <w:rsid w:val="005B36BB"/>
    <w:rsid w:val="005C42DE"/>
    <w:rsid w:val="005D2DD0"/>
    <w:rsid w:val="005D3DBC"/>
    <w:rsid w:val="005E0618"/>
    <w:rsid w:val="005F4D17"/>
    <w:rsid w:val="0060101F"/>
    <w:rsid w:val="0060428A"/>
    <w:rsid w:val="00606260"/>
    <w:rsid w:val="00606513"/>
    <w:rsid w:val="00652D48"/>
    <w:rsid w:val="00655285"/>
    <w:rsid w:val="00655F83"/>
    <w:rsid w:val="00670D14"/>
    <w:rsid w:val="00675BCF"/>
    <w:rsid w:val="00695044"/>
    <w:rsid w:val="006A2189"/>
    <w:rsid w:val="006A3BE7"/>
    <w:rsid w:val="006A50CF"/>
    <w:rsid w:val="006A60CB"/>
    <w:rsid w:val="006D101F"/>
    <w:rsid w:val="006E3AED"/>
    <w:rsid w:val="00720B60"/>
    <w:rsid w:val="00734A7B"/>
    <w:rsid w:val="007361AC"/>
    <w:rsid w:val="00743028"/>
    <w:rsid w:val="00783C65"/>
    <w:rsid w:val="00790AE6"/>
    <w:rsid w:val="007A3C4D"/>
    <w:rsid w:val="007A53A9"/>
    <w:rsid w:val="007A6BA1"/>
    <w:rsid w:val="007D3B16"/>
    <w:rsid w:val="007E58F2"/>
    <w:rsid w:val="007F1D10"/>
    <w:rsid w:val="007F2927"/>
    <w:rsid w:val="007F51FC"/>
    <w:rsid w:val="0082055A"/>
    <w:rsid w:val="00834288"/>
    <w:rsid w:val="008458BD"/>
    <w:rsid w:val="00850853"/>
    <w:rsid w:val="00863F11"/>
    <w:rsid w:val="00870281"/>
    <w:rsid w:val="0087743A"/>
    <w:rsid w:val="0088590B"/>
    <w:rsid w:val="00887FF6"/>
    <w:rsid w:val="0089151E"/>
    <w:rsid w:val="008D4609"/>
    <w:rsid w:val="008D7EEB"/>
    <w:rsid w:val="008E5A56"/>
    <w:rsid w:val="008F2A37"/>
    <w:rsid w:val="0090175F"/>
    <w:rsid w:val="00904A35"/>
    <w:rsid w:val="009061A3"/>
    <w:rsid w:val="00930536"/>
    <w:rsid w:val="00941C73"/>
    <w:rsid w:val="00970D4E"/>
    <w:rsid w:val="00997B54"/>
    <w:rsid w:val="009E4659"/>
    <w:rsid w:val="009E681B"/>
    <w:rsid w:val="009F63F4"/>
    <w:rsid w:val="00A45B26"/>
    <w:rsid w:val="00A54B66"/>
    <w:rsid w:val="00A806C6"/>
    <w:rsid w:val="00A919D2"/>
    <w:rsid w:val="00A93A98"/>
    <w:rsid w:val="00AB5B61"/>
    <w:rsid w:val="00AC0A01"/>
    <w:rsid w:val="00AC63D5"/>
    <w:rsid w:val="00AD12C3"/>
    <w:rsid w:val="00AD1FB0"/>
    <w:rsid w:val="00B33247"/>
    <w:rsid w:val="00B45E2A"/>
    <w:rsid w:val="00B62108"/>
    <w:rsid w:val="00B73C37"/>
    <w:rsid w:val="00B86AC2"/>
    <w:rsid w:val="00B94F14"/>
    <w:rsid w:val="00BB47C8"/>
    <w:rsid w:val="00BC73AC"/>
    <w:rsid w:val="00BD7C15"/>
    <w:rsid w:val="00BE0AE3"/>
    <w:rsid w:val="00BE7274"/>
    <w:rsid w:val="00BF3A07"/>
    <w:rsid w:val="00C54BCE"/>
    <w:rsid w:val="00C558EB"/>
    <w:rsid w:val="00C567A1"/>
    <w:rsid w:val="00C84EE2"/>
    <w:rsid w:val="00CA1A92"/>
    <w:rsid w:val="00CB26DF"/>
    <w:rsid w:val="00CB7B3F"/>
    <w:rsid w:val="00CC0423"/>
    <w:rsid w:val="00CE5025"/>
    <w:rsid w:val="00D064FA"/>
    <w:rsid w:val="00D17B29"/>
    <w:rsid w:val="00D25DAD"/>
    <w:rsid w:val="00D54A9B"/>
    <w:rsid w:val="00D649F5"/>
    <w:rsid w:val="00D91452"/>
    <w:rsid w:val="00DA36AB"/>
    <w:rsid w:val="00DA622C"/>
    <w:rsid w:val="00DA62EF"/>
    <w:rsid w:val="00DC78E9"/>
    <w:rsid w:val="00DD1505"/>
    <w:rsid w:val="00DD2CBC"/>
    <w:rsid w:val="00DD339C"/>
    <w:rsid w:val="00DD4A4F"/>
    <w:rsid w:val="00DD7FCA"/>
    <w:rsid w:val="00DF2DF4"/>
    <w:rsid w:val="00E043DD"/>
    <w:rsid w:val="00E12084"/>
    <w:rsid w:val="00E73ECC"/>
    <w:rsid w:val="00E93265"/>
    <w:rsid w:val="00E95068"/>
    <w:rsid w:val="00EB3282"/>
    <w:rsid w:val="00EB3EC9"/>
    <w:rsid w:val="00EC5579"/>
    <w:rsid w:val="00ED300C"/>
    <w:rsid w:val="00ED467F"/>
    <w:rsid w:val="00EE2BBE"/>
    <w:rsid w:val="00EF4C65"/>
    <w:rsid w:val="00EF5229"/>
    <w:rsid w:val="00EF60D1"/>
    <w:rsid w:val="00EF6935"/>
    <w:rsid w:val="00F01DFD"/>
    <w:rsid w:val="00F0484A"/>
    <w:rsid w:val="00F1009D"/>
    <w:rsid w:val="00F12F9C"/>
    <w:rsid w:val="00F1391E"/>
    <w:rsid w:val="00F22B06"/>
    <w:rsid w:val="00F603A0"/>
    <w:rsid w:val="00F75A8F"/>
    <w:rsid w:val="00F8143E"/>
    <w:rsid w:val="00F93B8D"/>
    <w:rsid w:val="00FB3754"/>
    <w:rsid w:val="00FD406C"/>
    <w:rsid w:val="00FE14A3"/>
    <w:rsid w:val="00FE3C6D"/>
    <w:rsid w:val="00FF4670"/>
    <w:rsid w:val="00FF6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3AEA7066"/>
  <w14:defaultImageDpi w14:val="0"/>
  <w15:docId w15:val="{498A42FF-2DCB-43AE-A06B-6CA9B2D1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5229"/>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0" w:lineRule="exact"/>
      <w:jc w:val="both"/>
    </w:pPr>
    <w:rPr>
      <w:rFonts w:ascii="Times New Roman" w:eastAsia="ＭＳ Ｐゴシック" w:hAnsi="Times New Roman" w:cs="ＭＳ Ｐゴシック"/>
      <w:spacing w:val="15"/>
      <w:kern w:val="0"/>
      <w:sz w:val="20"/>
      <w:szCs w:val="20"/>
    </w:rPr>
  </w:style>
  <w:style w:type="paragraph" w:styleId="a4">
    <w:name w:val="header"/>
    <w:basedOn w:val="a"/>
    <w:link w:val="a5"/>
    <w:uiPriority w:val="99"/>
    <w:unhideWhenUsed/>
    <w:rsid w:val="008D7EEB"/>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8D7EEB"/>
  </w:style>
  <w:style w:type="paragraph" w:styleId="a6">
    <w:name w:val="footer"/>
    <w:basedOn w:val="a"/>
    <w:link w:val="a7"/>
    <w:uiPriority w:val="99"/>
    <w:unhideWhenUsed/>
    <w:rsid w:val="008D7EEB"/>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8D7EEB"/>
  </w:style>
  <w:style w:type="paragraph" w:styleId="a8">
    <w:name w:val="Note Heading"/>
    <w:basedOn w:val="a"/>
    <w:next w:val="a"/>
    <w:link w:val="a9"/>
    <w:uiPriority w:val="99"/>
    <w:unhideWhenUsed/>
    <w:rsid w:val="008D7EEB"/>
    <w:pPr>
      <w:jc w:val="center"/>
    </w:pPr>
    <w:rPr>
      <w:rFonts w:ascii="ＭＳ Ｐ明朝" w:eastAsia="ＭＳ Ｐ明朝" w:hAnsi="ＭＳ Ｐ明朝" w:cs="ＭＳ Ｐ明朝"/>
      <w:spacing w:val="18"/>
      <w:kern w:val="0"/>
      <w:sz w:val="24"/>
    </w:rPr>
  </w:style>
  <w:style w:type="character" w:customStyle="1" w:styleId="a9">
    <w:name w:val="記 (文字)"/>
    <w:basedOn w:val="a0"/>
    <w:link w:val="a8"/>
    <w:uiPriority w:val="99"/>
    <w:rsid w:val="008D7EEB"/>
    <w:rPr>
      <w:rFonts w:ascii="ＭＳ Ｐ明朝" w:eastAsia="ＭＳ Ｐ明朝" w:hAnsi="ＭＳ Ｐ明朝" w:cs="ＭＳ Ｐ明朝"/>
      <w:spacing w:val="18"/>
      <w:kern w:val="0"/>
      <w:sz w:val="24"/>
      <w:szCs w:val="24"/>
    </w:rPr>
  </w:style>
  <w:style w:type="paragraph" w:styleId="aa">
    <w:name w:val="Closing"/>
    <w:basedOn w:val="a"/>
    <w:link w:val="ab"/>
    <w:uiPriority w:val="99"/>
    <w:unhideWhenUsed/>
    <w:rsid w:val="008D7EEB"/>
    <w:pPr>
      <w:jc w:val="right"/>
    </w:pPr>
    <w:rPr>
      <w:rFonts w:ascii="ＭＳ Ｐ明朝" w:eastAsia="ＭＳ Ｐ明朝" w:hAnsi="ＭＳ Ｐ明朝" w:cs="ＭＳ Ｐ明朝"/>
      <w:spacing w:val="18"/>
      <w:kern w:val="0"/>
      <w:sz w:val="24"/>
    </w:rPr>
  </w:style>
  <w:style w:type="character" w:customStyle="1" w:styleId="ab">
    <w:name w:val="結語 (文字)"/>
    <w:basedOn w:val="a0"/>
    <w:link w:val="aa"/>
    <w:uiPriority w:val="99"/>
    <w:rsid w:val="008D7EEB"/>
    <w:rPr>
      <w:rFonts w:ascii="ＭＳ Ｐ明朝" w:eastAsia="ＭＳ Ｐ明朝" w:hAnsi="ＭＳ Ｐ明朝" w:cs="ＭＳ Ｐ明朝"/>
      <w:spacing w:val="18"/>
      <w:kern w:val="0"/>
      <w:sz w:val="24"/>
      <w:szCs w:val="24"/>
    </w:rPr>
  </w:style>
  <w:style w:type="paragraph" w:styleId="ac">
    <w:name w:val="Balloon Text"/>
    <w:basedOn w:val="a"/>
    <w:link w:val="ad"/>
    <w:uiPriority w:val="99"/>
    <w:semiHidden/>
    <w:unhideWhenUsed/>
    <w:rsid w:val="00495B0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95B0F"/>
    <w:rPr>
      <w:rFonts w:asciiTheme="majorHAnsi" w:eastAsiaTheme="majorEastAsia" w:hAnsiTheme="majorHAnsi" w:cstheme="majorBidi"/>
      <w:sz w:val="18"/>
      <w:szCs w:val="18"/>
    </w:rPr>
  </w:style>
  <w:style w:type="character" w:styleId="ae">
    <w:name w:val="Hyperlink"/>
    <w:basedOn w:val="a0"/>
    <w:uiPriority w:val="99"/>
    <w:unhideWhenUsed/>
    <w:rsid w:val="00BF3A07"/>
    <w:rPr>
      <w:color w:val="0000FF" w:themeColor="hyperlink"/>
      <w:u w:val="single"/>
    </w:rPr>
  </w:style>
  <w:style w:type="paragraph" w:styleId="af">
    <w:name w:val="List Paragraph"/>
    <w:basedOn w:val="a"/>
    <w:uiPriority w:val="34"/>
    <w:qFormat/>
    <w:rsid w:val="00031B92"/>
    <w:pPr>
      <w:ind w:leftChars="400" w:left="840"/>
    </w:pPr>
    <w:rPr>
      <w:rFonts w:asciiTheme="minorHAnsi" w:eastAsiaTheme="minorEastAsia" w:hAnsiTheme="minorHAnsi" w:cstheme="minorBidi"/>
      <w:szCs w:val="22"/>
    </w:rPr>
  </w:style>
  <w:style w:type="character" w:styleId="af0">
    <w:name w:val="FollowedHyperlink"/>
    <w:basedOn w:val="a0"/>
    <w:uiPriority w:val="99"/>
    <w:semiHidden/>
    <w:unhideWhenUsed/>
    <w:rsid w:val="00C54BCE"/>
    <w:rPr>
      <w:color w:val="800080" w:themeColor="followedHyperlink"/>
      <w:u w:val="single"/>
    </w:rPr>
  </w:style>
  <w:style w:type="character" w:styleId="af1">
    <w:name w:val="annotation reference"/>
    <w:basedOn w:val="a0"/>
    <w:uiPriority w:val="99"/>
    <w:semiHidden/>
    <w:unhideWhenUsed/>
    <w:rsid w:val="00A54B66"/>
    <w:rPr>
      <w:sz w:val="18"/>
      <w:szCs w:val="18"/>
    </w:rPr>
  </w:style>
  <w:style w:type="paragraph" w:styleId="af2">
    <w:name w:val="annotation text"/>
    <w:basedOn w:val="a"/>
    <w:link w:val="af3"/>
    <w:uiPriority w:val="99"/>
    <w:semiHidden/>
    <w:unhideWhenUsed/>
    <w:rsid w:val="00A54B66"/>
    <w:pPr>
      <w:jc w:val="left"/>
    </w:pPr>
  </w:style>
  <w:style w:type="character" w:customStyle="1" w:styleId="af3">
    <w:name w:val="コメント文字列 (文字)"/>
    <w:basedOn w:val="a0"/>
    <w:link w:val="af2"/>
    <w:uiPriority w:val="99"/>
    <w:semiHidden/>
    <w:rsid w:val="00A54B66"/>
    <w:rPr>
      <w:rFonts w:ascii="Century" w:eastAsia="ＭＳ 明朝" w:hAnsi="Century" w:cs="Times New Roman"/>
      <w:szCs w:val="24"/>
    </w:rPr>
  </w:style>
  <w:style w:type="paragraph" w:styleId="af4">
    <w:name w:val="annotation subject"/>
    <w:basedOn w:val="af2"/>
    <w:next w:val="af2"/>
    <w:link w:val="af5"/>
    <w:uiPriority w:val="99"/>
    <w:semiHidden/>
    <w:unhideWhenUsed/>
    <w:rsid w:val="00A54B66"/>
    <w:rPr>
      <w:b/>
      <w:bCs/>
    </w:rPr>
  </w:style>
  <w:style w:type="character" w:customStyle="1" w:styleId="af5">
    <w:name w:val="コメント内容 (文字)"/>
    <w:basedOn w:val="af3"/>
    <w:link w:val="af4"/>
    <w:uiPriority w:val="99"/>
    <w:semiHidden/>
    <w:rsid w:val="00A54B66"/>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89564-B22D-4FFB-AFFE-0DB8E1E9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1105</TotalTime>
  <Pages>2</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たかぎ　ゆみ</dc:creator>
  <cp:lastModifiedBy>P0181846</cp:lastModifiedBy>
  <cp:revision>113</cp:revision>
  <cp:lastPrinted>2025-07-16T09:50:00Z</cp:lastPrinted>
  <dcterms:created xsi:type="dcterms:W3CDTF">2016-08-05T05:14:00Z</dcterms:created>
  <dcterms:modified xsi:type="dcterms:W3CDTF">2025-07-16T09:50:00Z</dcterms:modified>
</cp:coreProperties>
</file>