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25" w:rsidRDefault="00DA2025" w:rsidP="00DA2025">
      <w:pPr>
        <w:jc w:val="center"/>
        <w:rPr>
          <w:rFonts w:ascii="ＭＳ 明朝" w:eastAsia="ＭＳ 明朝" w:hAnsi="ＭＳ 明朝"/>
          <w:sz w:val="28"/>
          <w:szCs w:val="28"/>
        </w:rPr>
      </w:pPr>
      <w:r w:rsidRPr="00DA2025">
        <w:rPr>
          <w:rFonts w:ascii="ＭＳ 明朝" w:eastAsia="ＭＳ 明朝" w:hAnsi="ＭＳ 明朝" w:hint="eastAsia"/>
          <w:sz w:val="28"/>
          <w:szCs w:val="28"/>
        </w:rPr>
        <w:t>在宅でのサービス利用に関する意見書</w:t>
      </w:r>
    </w:p>
    <w:p w:rsidR="00DA2025" w:rsidRDefault="00DA2025" w:rsidP="00DA2025">
      <w:pPr>
        <w:ind w:right="880"/>
        <w:rPr>
          <w:rFonts w:ascii="ＭＳ 明朝" w:eastAsia="ＭＳ 明朝" w:hAnsi="ＭＳ 明朝"/>
          <w:sz w:val="22"/>
        </w:rPr>
      </w:pPr>
    </w:p>
    <w:p w:rsidR="00DA2025" w:rsidRDefault="00F10E27" w:rsidP="00DA202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BA1B12">
        <w:rPr>
          <w:rFonts w:ascii="ＭＳ 明朝" w:eastAsia="ＭＳ 明朝" w:hAnsi="ＭＳ 明朝" w:hint="eastAsia"/>
          <w:sz w:val="22"/>
        </w:rPr>
        <w:t>年　　月　　日</w:t>
      </w:r>
      <w:bookmarkStart w:id="0" w:name="_GoBack"/>
      <w:bookmarkEnd w:id="0"/>
    </w:p>
    <w:p w:rsidR="00DA2025" w:rsidRDefault="00DA2025" w:rsidP="00DA202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岡山市長　様</w:t>
      </w:r>
    </w:p>
    <w:p w:rsidR="00DA2025" w:rsidRPr="00DA2025" w:rsidRDefault="00DA2025" w:rsidP="00DA2025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住所：</w:t>
      </w:r>
    </w:p>
    <w:p w:rsidR="00DA2025" w:rsidRDefault="00DA2025" w:rsidP="005C4D5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事業所名：</w:t>
      </w:r>
    </w:p>
    <w:p w:rsidR="00DA2025" w:rsidRDefault="00DA2025" w:rsidP="00DA202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代表者名：</w:t>
      </w:r>
    </w:p>
    <w:p w:rsidR="00DA2025" w:rsidRDefault="005C4D50" w:rsidP="006D04E8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DA2025">
        <w:rPr>
          <w:rFonts w:ascii="ＭＳ 明朝" w:eastAsia="ＭＳ 明朝" w:hAnsi="ＭＳ 明朝" w:hint="eastAsia"/>
          <w:sz w:val="22"/>
        </w:rPr>
        <w:t xml:space="preserve">　　　　記入者氏名：</w:t>
      </w:r>
    </w:p>
    <w:p w:rsidR="006D04E8" w:rsidRDefault="006D04E8" w:rsidP="00DA202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【利用者】　　</w:t>
      </w:r>
    </w:p>
    <w:p w:rsidR="005C4D50" w:rsidRDefault="005C4D50" w:rsidP="00DA202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受給者番号：</w:t>
      </w:r>
    </w:p>
    <w:p w:rsidR="00DA2025" w:rsidRDefault="005C4D50" w:rsidP="00DA202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　名：</w:t>
      </w:r>
    </w:p>
    <w:p w:rsidR="00DA2025" w:rsidRDefault="00DA2025" w:rsidP="00DA2025">
      <w:pPr>
        <w:jc w:val="left"/>
        <w:rPr>
          <w:rFonts w:ascii="ＭＳ 明朝" w:eastAsia="ＭＳ 明朝" w:hAnsi="ＭＳ 明朝"/>
          <w:sz w:val="22"/>
        </w:rPr>
      </w:pPr>
    </w:p>
    <w:p w:rsidR="0005038D" w:rsidRDefault="0005038D" w:rsidP="00DA202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上記利用者について、在宅でのサービス利用に関する意見は以下のとおりです。</w:t>
      </w:r>
    </w:p>
    <w:p w:rsidR="0005038D" w:rsidRDefault="0005038D" w:rsidP="00DA2025">
      <w:pPr>
        <w:jc w:val="left"/>
        <w:rPr>
          <w:rFonts w:ascii="ＭＳ 明朝" w:eastAsia="ＭＳ 明朝" w:hAnsi="ＭＳ 明朝"/>
          <w:sz w:val="22"/>
        </w:rPr>
      </w:pPr>
    </w:p>
    <w:p w:rsidR="0005038D" w:rsidRDefault="0005038D" w:rsidP="00DA2025">
      <w:pPr>
        <w:jc w:val="left"/>
        <w:rPr>
          <w:rFonts w:ascii="ＭＳ 明朝" w:eastAsia="ＭＳ 明朝" w:hAnsi="ＭＳ 明朝"/>
          <w:sz w:val="22"/>
        </w:rPr>
      </w:pPr>
    </w:p>
    <w:p w:rsidR="00DA2025" w:rsidRDefault="00DA2025" w:rsidP="00DA2025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DA2025">
        <w:rPr>
          <w:rFonts w:ascii="ＭＳ 明朝" w:eastAsia="ＭＳ 明朝" w:hAnsi="ＭＳ 明朝" w:hint="eastAsia"/>
          <w:sz w:val="22"/>
        </w:rPr>
        <w:t>在宅でのサービス利用による支援効果が見込める点について</w:t>
      </w:r>
    </w:p>
    <w:p w:rsidR="00DA2025" w:rsidRDefault="00DA2025" w:rsidP="00DA2025">
      <w:pPr>
        <w:jc w:val="left"/>
        <w:rPr>
          <w:rFonts w:ascii="ＭＳ 明朝" w:eastAsia="ＭＳ 明朝" w:hAnsi="ＭＳ 明朝"/>
          <w:sz w:val="22"/>
        </w:rPr>
      </w:pPr>
    </w:p>
    <w:p w:rsidR="00DA2025" w:rsidRDefault="00DA2025" w:rsidP="00DA2025">
      <w:pPr>
        <w:jc w:val="left"/>
        <w:rPr>
          <w:rFonts w:ascii="ＭＳ 明朝" w:eastAsia="ＭＳ 明朝" w:hAnsi="ＭＳ 明朝"/>
          <w:sz w:val="22"/>
        </w:rPr>
      </w:pPr>
    </w:p>
    <w:p w:rsidR="00DA2025" w:rsidRDefault="00DA2025" w:rsidP="00DA2025">
      <w:pPr>
        <w:jc w:val="left"/>
        <w:rPr>
          <w:rFonts w:ascii="ＭＳ 明朝" w:eastAsia="ＭＳ 明朝" w:hAnsi="ＭＳ 明朝"/>
          <w:sz w:val="22"/>
        </w:rPr>
      </w:pPr>
    </w:p>
    <w:p w:rsidR="00585E55" w:rsidRDefault="00585E55" w:rsidP="00DA2025">
      <w:pPr>
        <w:jc w:val="left"/>
        <w:rPr>
          <w:rFonts w:ascii="ＭＳ 明朝" w:eastAsia="ＭＳ 明朝" w:hAnsi="ＭＳ 明朝"/>
          <w:sz w:val="22"/>
        </w:rPr>
      </w:pPr>
    </w:p>
    <w:p w:rsidR="00585E55" w:rsidRDefault="00585E55" w:rsidP="00DA2025">
      <w:pPr>
        <w:jc w:val="left"/>
        <w:rPr>
          <w:rFonts w:ascii="ＭＳ 明朝" w:eastAsia="ＭＳ 明朝" w:hAnsi="ＭＳ 明朝"/>
          <w:sz w:val="22"/>
        </w:rPr>
      </w:pPr>
    </w:p>
    <w:p w:rsidR="005C4D50" w:rsidRDefault="005C4D50" w:rsidP="00DA2025">
      <w:pPr>
        <w:jc w:val="left"/>
        <w:rPr>
          <w:rFonts w:ascii="ＭＳ 明朝" w:eastAsia="ＭＳ 明朝" w:hAnsi="ＭＳ 明朝"/>
          <w:sz w:val="22"/>
        </w:rPr>
      </w:pPr>
    </w:p>
    <w:p w:rsidR="0005038D" w:rsidRDefault="0005038D" w:rsidP="00DA2025">
      <w:pPr>
        <w:jc w:val="left"/>
        <w:rPr>
          <w:rFonts w:ascii="ＭＳ 明朝" w:eastAsia="ＭＳ 明朝" w:hAnsi="ＭＳ 明朝"/>
          <w:sz w:val="22"/>
        </w:rPr>
      </w:pPr>
    </w:p>
    <w:p w:rsidR="0005038D" w:rsidRPr="0005038D" w:rsidRDefault="0005038D" w:rsidP="00DA2025">
      <w:pPr>
        <w:jc w:val="left"/>
        <w:rPr>
          <w:rFonts w:ascii="ＭＳ 明朝" w:eastAsia="ＭＳ 明朝" w:hAnsi="ＭＳ 明朝"/>
          <w:sz w:val="22"/>
        </w:rPr>
      </w:pPr>
    </w:p>
    <w:p w:rsidR="00314167" w:rsidRDefault="00585E55" w:rsidP="00DA2025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事業所要件を満たしているか否か</w:t>
      </w:r>
    </w:p>
    <w:p w:rsidR="00314167" w:rsidRDefault="00636ECB" w:rsidP="00314167">
      <w:pPr>
        <w:pStyle w:val="a3"/>
        <w:ind w:leftChars="0" w:left="7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7B480C">
        <w:rPr>
          <w:rFonts w:ascii="ＭＳ 明朝" w:eastAsia="ＭＳ 明朝" w:hAnsi="ＭＳ 明朝" w:hint="eastAsia"/>
          <w:sz w:val="22"/>
        </w:rPr>
        <w:t>※ア～カ</w:t>
      </w:r>
      <w:r w:rsidR="00314167">
        <w:rPr>
          <w:rFonts w:ascii="ＭＳ 明朝" w:eastAsia="ＭＳ 明朝" w:hAnsi="ＭＳ 明朝" w:hint="eastAsia"/>
          <w:sz w:val="22"/>
        </w:rPr>
        <w:t>の各項目ごとに</w:t>
      </w:r>
      <w:r w:rsidR="00585E55">
        <w:rPr>
          <w:rFonts w:ascii="ＭＳ 明朝" w:eastAsia="ＭＳ 明朝" w:hAnsi="ＭＳ 明朝" w:hint="eastAsia"/>
          <w:sz w:val="22"/>
        </w:rPr>
        <w:t>具体的に記載すること</w:t>
      </w:r>
      <w:r w:rsidR="00314167">
        <w:rPr>
          <w:rFonts w:ascii="ＭＳ 明朝" w:eastAsia="ＭＳ 明朝" w:hAnsi="ＭＳ 明朝" w:hint="eastAsia"/>
          <w:sz w:val="22"/>
        </w:rPr>
        <w:t>。</w:t>
      </w:r>
      <w:r>
        <w:rPr>
          <w:rFonts w:ascii="ＭＳ 明朝" w:eastAsia="ＭＳ 明朝" w:hAnsi="ＭＳ 明朝" w:hint="eastAsia"/>
          <w:sz w:val="22"/>
        </w:rPr>
        <w:t>）</w:t>
      </w:r>
    </w:p>
    <w:p w:rsidR="00DA2025" w:rsidRDefault="00636ECB" w:rsidP="00314167">
      <w:pPr>
        <w:pStyle w:val="a3"/>
        <w:ind w:leftChars="0" w:left="7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314167">
        <w:rPr>
          <w:rFonts w:ascii="ＭＳ 明朝" w:eastAsia="ＭＳ 明朝" w:hAnsi="ＭＳ 明朝" w:hint="eastAsia"/>
          <w:sz w:val="22"/>
        </w:rPr>
        <w:t>※個別支援計画等に記入されている場合はその旨を記載すること。</w:t>
      </w:r>
      <w:r>
        <w:rPr>
          <w:rFonts w:ascii="ＭＳ 明朝" w:eastAsia="ＭＳ 明朝" w:hAnsi="ＭＳ 明朝" w:hint="eastAsia"/>
          <w:sz w:val="22"/>
        </w:rPr>
        <w:t>）</w:t>
      </w:r>
    </w:p>
    <w:p w:rsidR="005C4D50" w:rsidRDefault="005C4D50" w:rsidP="005C4D50">
      <w:pPr>
        <w:ind w:right="880"/>
        <w:jc w:val="left"/>
        <w:rPr>
          <w:rFonts w:ascii="ＭＳ 明朝" w:eastAsia="ＭＳ 明朝" w:hAnsi="ＭＳ 明朝"/>
          <w:sz w:val="22"/>
        </w:rPr>
      </w:pPr>
      <w:r w:rsidRPr="008116F3">
        <w:rPr>
          <w:rFonts w:ascii="ＭＳ 明朝" w:eastAsia="ＭＳ 明朝" w:hAnsi="ＭＳ 明朝" w:hint="eastAsia"/>
          <w:sz w:val="22"/>
        </w:rPr>
        <w:t>ア</w:t>
      </w:r>
      <w:r w:rsidRPr="008116F3">
        <w:rPr>
          <w:rFonts w:ascii="ＭＳ 明朝" w:eastAsia="ＭＳ 明朝" w:hAnsi="ＭＳ 明朝"/>
          <w:sz w:val="22"/>
        </w:rPr>
        <w:t xml:space="preserve"> </w:t>
      </w:r>
      <w:r w:rsidRPr="008116F3">
        <w:rPr>
          <w:rFonts w:ascii="ＭＳ 明朝" w:eastAsia="ＭＳ 明朝" w:hAnsi="ＭＳ 明朝" w:hint="eastAsia"/>
          <w:sz w:val="22"/>
        </w:rPr>
        <w:t>在宅利用者が行う作業活動、訓練等のメニューが確保されていること。</w:t>
      </w:r>
    </w:p>
    <w:p w:rsidR="005C4D50" w:rsidRPr="008116F3" w:rsidRDefault="005C4D50" w:rsidP="005C4D50">
      <w:pPr>
        <w:ind w:right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→</w:t>
      </w:r>
    </w:p>
    <w:p w:rsidR="005C4D50" w:rsidRDefault="005C4D50" w:rsidP="005C4D50">
      <w:pPr>
        <w:ind w:left="220" w:right="880" w:hangingChars="100" w:hanging="220"/>
        <w:jc w:val="left"/>
        <w:rPr>
          <w:rFonts w:ascii="ＭＳ 明朝" w:eastAsia="ＭＳ 明朝" w:hAnsi="ＭＳ 明朝"/>
          <w:sz w:val="22"/>
        </w:rPr>
      </w:pPr>
      <w:r w:rsidRPr="008116F3">
        <w:rPr>
          <w:rFonts w:ascii="ＭＳ 明朝" w:eastAsia="ＭＳ 明朝" w:hAnsi="ＭＳ 明朝" w:hint="eastAsia"/>
          <w:sz w:val="22"/>
        </w:rPr>
        <w:t>イ</w:t>
      </w:r>
      <w:r w:rsidRPr="008116F3">
        <w:rPr>
          <w:rFonts w:ascii="ＭＳ 明朝" w:eastAsia="ＭＳ 明朝" w:hAnsi="ＭＳ 明朝"/>
          <w:sz w:val="22"/>
        </w:rPr>
        <w:t xml:space="preserve"> </w:t>
      </w:r>
      <w:r w:rsidRPr="008116F3">
        <w:rPr>
          <w:rFonts w:ascii="ＭＳ 明朝" w:eastAsia="ＭＳ 明朝" w:hAnsi="ＭＳ 明朝" w:hint="eastAsia"/>
          <w:sz w:val="22"/>
        </w:rPr>
        <w:t>１日２回の連絡、助言又は進捗状況の確認、日報作成を行うこと。作業活動、訓練等の内容等に応じ、１日２回を超えた対応を行うこと。</w:t>
      </w:r>
    </w:p>
    <w:p w:rsidR="005C4D50" w:rsidRPr="008116F3" w:rsidRDefault="005C4D50" w:rsidP="005C4D50">
      <w:pPr>
        <w:ind w:left="220" w:right="88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→</w:t>
      </w:r>
    </w:p>
    <w:p w:rsidR="005C4D50" w:rsidRDefault="005C4D50" w:rsidP="005C4D50">
      <w:pPr>
        <w:ind w:right="880"/>
        <w:jc w:val="left"/>
        <w:rPr>
          <w:rFonts w:ascii="ＭＳ 明朝" w:eastAsia="ＭＳ 明朝" w:hAnsi="ＭＳ 明朝"/>
          <w:sz w:val="22"/>
        </w:rPr>
      </w:pPr>
      <w:r w:rsidRPr="008116F3">
        <w:rPr>
          <w:rFonts w:ascii="ＭＳ 明朝" w:eastAsia="ＭＳ 明朝" w:hAnsi="ＭＳ 明朝" w:hint="eastAsia"/>
          <w:sz w:val="22"/>
        </w:rPr>
        <w:t>ウ</w:t>
      </w:r>
      <w:r w:rsidRPr="008116F3">
        <w:rPr>
          <w:rFonts w:ascii="ＭＳ 明朝" w:eastAsia="ＭＳ 明朝" w:hAnsi="ＭＳ 明朝"/>
          <w:sz w:val="22"/>
        </w:rPr>
        <w:t xml:space="preserve"> </w:t>
      </w:r>
      <w:r w:rsidRPr="008116F3">
        <w:rPr>
          <w:rFonts w:ascii="ＭＳ 明朝" w:eastAsia="ＭＳ 明朝" w:hAnsi="ＭＳ 明朝" w:hint="eastAsia"/>
          <w:sz w:val="22"/>
        </w:rPr>
        <w:t>緊急時の対応ができること。</w:t>
      </w:r>
    </w:p>
    <w:p w:rsidR="005C4D50" w:rsidRPr="008116F3" w:rsidRDefault="005C4D50" w:rsidP="005C4D50">
      <w:pPr>
        <w:ind w:right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→</w:t>
      </w:r>
    </w:p>
    <w:p w:rsidR="0005038D" w:rsidRDefault="0005038D" w:rsidP="0005038D">
      <w:pPr>
        <w:ind w:left="220" w:right="88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裏面へ続く</w:t>
      </w:r>
    </w:p>
    <w:p w:rsidR="005C4D50" w:rsidRDefault="005C4D50" w:rsidP="00636ECB">
      <w:pPr>
        <w:ind w:left="220" w:right="880" w:hangingChars="100" w:hanging="220"/>
        <w:jc w:val="left"/>
        <w:rPr>
          <w:rFonts w:ascii="ＭＳ 明朝" w:eastAsia="ＭＳ 明朝" w:hAnsi="ＭＳ 明朝"/>
          <w:sz w:val="22"/>
        </w:rPr>
      </w:pPr>
      <w:r w:rsidRPr="008116F3">
        <w:rPr>
          <w:rFonts w:ascii="ＭＳ 明朝" w:eastAsia="ＭＳ 明朝" w:hAnsi="ＭＳ 明朝" w:hint="eastAsia"/>
          <w:sz w:val="22"/>
        </w:rPr>
        <w:lastRenderedPageBreak/>
        <w:t>エ</w:t>
      </w:r>
      <w:r w:rsidRPr="008116F3">
        <w:rPr>
          <w:rFonts w:ascii="ＭＳ 明朝" w:eastAsia="ＭＳ 明朝" w:hAnsi="ＭＳ 明朝"/>
          <w:sz w:val="22"/>
        </w:rPr>
        <w:t xml:space="preserve"> </w:t>
      </w:r>
      <w:r w:rsidRPr="008116F3">
        <w:rPr>
          <w:rFonts w:ascii="ＭＳ 明朝" w:eastAsia="ＭＳ 明朝" w:hAnsi="ＭＳ 明朝" w:hint="eastAsia"/>
          <w:sz w:val="22"/>
        </w:rPr>
        <w:t>疑義照会等に対し、随時、訪問や連絡等による必要な支援が提供できる体制を確保すること。</w:t>
      </w:r>
    </w:p>
    <w:p w:rsidR="005C4D50" w:rsidRDefault="005C4D50" w:rsidP="0005038D">
      <w:pPr>
        <w:ind w:left="220" w:right="88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→</w:t>
      </w:r>
    </w:p>
    <w:p w:rsidR="005C4D50" w:rsidRPr="005C4D50" w:rsidRDefault="005C4D50" w:rsidP="005C4D50">
      <w:pPr>
        <w:ind w:left="220" w:right="880" w:hangingChars="100" w:hanging="220"/>
        <w:jc w:val="left"/>
        <w:rPr>
          <w:rFonts w:ascii="ＭＳ 明朝" w:eastAsia="ＭＳ 明朝" w:hAnsi="ＭＳ 明朝"/>
          <w:sz w:val="22"/>
        </w:rPr>
      </w:pPr>
      <w:r w:rsidRPr="008116F3">
        <w:rPr>
          <w:rFonts w:ascii="ＭＳ 明朝" w:eastAsia="ＭＳ 明朝" w:hAnsi="ＭＳ 明朝" w:hint="eastAsia"/>
          <w:sz w:val="22"/>
        </w:rPr>
        <w:t>オ</w:t>
      </w:r>
      <w:r w:rsidRPr="008116F3">
        <w:rPr>
          <w:rFonts w:ascii="ＭＳ 明朝" w:eastAsia="ＭＳ 明朝" w:hAnsi="ＭＳ 明朝"/>
          <w:sz w:val="22"/>
        </w:rPr>
        <w:t xml:space="preserve"> </w:t>
      </w:r>
      <w:r w:rsidRPr="008116F3">
        <w:rPr>
          <w:rFonts w:ascii="ＭＳ 明朝" w:eastAsia="ＭＳ 明朝" w:hAnsi="ＭＳ 明朝" w:hint="eastAsia"/>
          <w:sz w:val="22"/>
        </w:rPr>
        <w:t>事業所職員による訪問、利用者の通所</w:t>
      </w:r>
      <w:r w:rsidRPr="005C4D50">
        <w:rPr>
          <w:rFonts w:ascii="ＭＳ 明朝" w:eastAsia="ＭＳ 明朝" w:hAnsi="ＭＳ 明朝" w:hint="eastAsia"/>
          <w:sz w:val="22"/>
        </w:rPr>
        <w:t>又は電話・パソコン等のＩＣＴ機器の活用により、評価等を１週間につき１回は行うこと。</w:t>
      </w:r>
    </w:p>
    <w:p w:rsidR="005C4D50" w:rsidRPr="005C4D50" w:rsidRDefault="005C4D50" w:rsidP="005C4D50">
      <w:pPr>
        <w:ind w:left="220" w:right="88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→</w:t>
      </w:r>
    </w:p>
    <w:p w:rsidR="005C4D50" w:rsidRPr="005C4D50" w:rsidRDefault="005C4D50" w:rsidP="005C4D50">
      <w:pPr>
        <w:ind w:left="220" w:right="880" w:hangingChars="100" w:hanging="220"/>
        <w:jc w:val="left"/>
        <w:rPr>
          <w:rFonts w:ascii="ＭＳ 明朝" w:eastAsia="ＭＳ 明朝" w:hAnsi="ＭＳ 明朝"/>
          <w:sz w:val="22"/>
          <w:u w:val="single"/>
        </w:rPr>
      </w:pPr>
      <w:r w:rsidRPr="008116F3">
        <w:rPr>
          <w:rFonts w:ascii="ＭＳ 明朝" w:eastAsia="ＭＳ 明朝" w:hAnsi="ＭＳ 明朝" w:hint="eastAsia"/>
          <w:sz w:val="22"/>
        </w:rPr>
        <w:t>カ</w:t>
      </w:r>
      <w:r w:rsidRPr="008116F3">
        <w:rPr>
          <w:rFonts w:ascii="ＭＳ 明朝" w:eastAsia="ＭＳ 明朝" w:hAnsi="ＭＳ 明朝"/>
          <w:sz w:val="22"/>
        </w:rPr>
        <w:t xml:space="preserve"> </w:t>
      </w:r>
      <w:r w:rsidRPr="008116F3">
        <w:rPr>
          <w:rFonts w:ascii="ＭＳ 明朝" w:eastAsia="ＭＳ 明朝" w:hAnsi="ＭＳ 明朝" w:hint="eastAsia"/>
          <w:sz w:val="22"/>
        </w:rPr>
        <w:t>原則として月の利用日数のうち１日は</w:t>
      </w:r>
      <w:r w:rsidRPr="005C4D50">
        <w:rPr>
          <w:rFonts w:ascii="ＭＳ 明朝" w:eastAsia="ＭＳ 明朝" w:hAnsi="ＭＳ 明朝" w:hint="eastAsia"/>
          <w:sz w:val="22"/>
        </w:rPr>
        <w:t>事業所職員による訪問又は利用者による通所により、事業所内において訓練目標に対</w:t>
      </w:r>
      <w:r w:rsidRPr="008116F3">
        <w:rPr>
          <w:rFonts w:ascii="ＭＳ 明朝" w:eastAsia="ＭＳ 明朝" w:hAnsi="ＭＳ 明朝" w:hint="eastAsia"/>
          <w:sz w:val="22"/>
        </w:rPr>
        <w:t>する達成度の評価等を行うこと。</w:t>
      </w:r>
      <w:r>
        <w:rPr>
          <w:rFonts w:ascii="ＭＳ 明朝" w:eastAsia="ＭＳ 明朝" w:hAnsi="ＭＳ 明朝" w:hint="eastAsia"/>
          <w:sz w:val="22"/>
        </w:rPr>
        <w:t>（</w:t>
      </w:r>
      <w:r w:rsidRPr="008116F3">
        <w:rPr>
          <w:rFonts w:ascii="ＭＳ 明朝" w:eastAsia="ＭＳ 明朝" w:hAnsi="ＭＳ 明朝" w:hint="eastAsia"/>
          <w:sz w:val="22"/>
        </w:rPr>
        <w:t>オが通所により行われ、あわせてカの評価等も行われた場合、カによる通所に置き換えて差し支えない。</w:t>
      </w:r>
      <w:r>
        <w:rPr>
          <w:rFonts w:ascii="ＭＳ 明朝" w:eastAsia="ＭＳ 明朝" w:hAnsi="ＭＳ 明朝" w:hint="eastAsia"/>
          <w:sz w:val="22"/>
        </w:rPr>
        <w:t>）</w:t>
      </w:r>
    </w:p>
    <w:p w:rsidR="005C4D50" w:rsidRPr="008116F3" w:rsidRDefault="005C4D50" w:rsidP="005C4D50">
      <w:pPr>
        <w:ind w:right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→</w:t>
      </w:r>
    </w:p>
    <w:sectPr w:rsidR="005C4D50" w:rsidRPr="00811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27" w:rsidRDefault="00F10E27" w:rsidP="00F10E27">
      <w:r>
        <w:separator/>
      </w:r>
    </w:p>
  </w:endnote>
  <w:endnote w:type="continuationSeparator" w:id="0">
    <w:p w:rsidR="00F10E27" w:rsidRDefault="00F10E27" w:rsidP="00F1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27" w:rsidRDefault="00F10E27" w:rsidP="00F10E27">
      <w:r>
        <w:separator/>
      </w:r>
    </w:p>
  </w:footnote>
  <w:footnote w:type="continuationSeparator" w:id="0">
    <w:p w:rsidR="00F10E27" w:rsidRDefault="00F10E27" w:rsidP="00F10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56160"/>
    <w:multiLevelType w:val="hybridMultilevel"/>
    <w:tmpl w:val="41E4207E"/>
    <w:lvl w:ilvl="0" w:tplc="B434E1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85"/>
    <w:rsid w:val="0005038D"/>
    <w:rsid w:val="00273785"/>
    <w:rsid w:val="00314167"/>
    <w:rsid w:val="00411F96"/>
    <w:rsid w:val="00427F3A"/>
    <w:rsid w:val="00585E55"/>
    <w:rsid w:val="005C4D50"/>
    <w:rsid w:val="00636ECB"/>
    <w:rsid w:val="006D04E8"/>
    <w:rsid w:val="007B480C"/>
    <w:rsid w:val="00BA1B12"/>
    <w:rsid w:val="00DA2025"/>
    <w:rsid w:val="00F1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90BD8"/>
  <w15:chartTrackingRefBased/>
  <w15:docId w15:val="{42632E90-B379-4505-A844-CC250C2F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0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E27"/>
  </w:style>
  <w:style w:type="paragraph" w:styleId="a6">
    <w:name w:val="footer"/>
    <w:basedOn w:val="a"/>
    <w:link w:val="a7"/>
    <w:uiPriority w:val="99"/>
    <w:unhideWhenUsed/>
    <w:rsid w:val="00F10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よしもと　あきみつ</dc:creator>
  <cp:keywords/>
  <dc:description/>
  <cp:lastModifiedBy>よしもと　あきみつ</cp:lastModifiedBy>
  <cp:revision>9</cp:revision>
  <dcterms:created xsi:type="dcterms:W3CDTF">2021-03-29T05:05:00Z</dcterms:created>
  <dcterms:modified xsi:type="dcterms:W3CDTF">2021-03-30T04:27:00Z</dcterms:modified>
</cp:coreProperties>
</file>