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5D" w:rsidRPr="00542C7D" w:rsidRDefault="0040755D" w:rsidP="0040755D">
      <w:pPr>
        <w:autoSpaceDE w:val="0"/>
        <w:autoSpaceDN w:val="0"/>
        <w:adjustRightInd w:val="0"/>
        <w:jc w:val="center"/>
        <w:rPr>
          <w:rFonts w:ascii="ＭＳ 明朝" w:hAnsi="ＭＳ 明朝" w:cs="MS UI Gothic"/>
          <w:b/>
          <w:sz w:val="22"/>
          <w:szCs w:val="18"/>
        </w:rPr>
      </w:pPr>
      <w:r w:rsidRPr="00C6404B">
        <w:rPr>
          <w:rFonts w:ascii="ＭＳ 明朝" w:hAnsi="ＭＳ 明朝" w:cs="MS UI Gothic" w:hint="eastAsia"/>
          <w:b/>
          <w:sz w:val="24"/>
          <w:szCs w:val="18"/>
          <w:lang w:val="ja-JP"/>
        </w:rPr>
        <w:t>火薬庫工事設計明細書</w:t>
      </w:r>
      <w:bookmarkStart w:id="0" w:name="_GoBack"/>
      <w:bookmarkEnd w:id="0"/>
    </w:p>
    <w:p w:rsidR="0040755D" w:rsidRPr="00542C7D" w:rsidRDefault="0040755D" w:rsidP="0040755D">
      <w:pPr>
        <w:autoSpaceDE w:val="0"/>
        <w:autoSpaceDN w:val="0"/>
        <w:adjustRightInd w:val="0"/>
        <w:jc w:val="left"/>
        <w:rPr>
          <w:rFonts w:ascii="ＭＳ 明朝" w:hAnsi="ＭＳ 明朝" w:cs="MS UI Gothic"/>
          <w:sz w:val="22"/>
          <w:szCs w:val="18"/>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１　火薬庫の位置及び付近の状況</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別図のとおり</w:t>
      </w:r>
    </w:p>
    <w:p w:rsidR="0040755D" w:rsidRDefault="0040755D" w:rsidP="0040755D">
      <w:pPr>
        <w:autoSpaceDE w:val="0"/>
        <w:autoSpaceDN w:val="0"/>
        <w:adjustRightInd w:val="0"/>
        <w:jc w:val="left"/>
        <w:rPr>
          <w:rFonts w:ascii="ＭＳ 明朝" w:hAnsi="ＭＳ 明朝" w:cs="MS UI Gothic"/>
          <w:sz w:val="22"/>
          <w:szCs w:val="18"/>
          <w:lang w:val="ja-JP"/>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２　保安物件との距離</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⑴　最大貯蔵量(規則第２０条第２項)</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ア　爆薬庫</w:t>
      </w:r>
      <w:r w:rsidR="00C56E12">
        <w:rPr>
          <w:rFonts w:ascii="ＭＳ 明朝" w:hAnsi="ＭＳ 明朝" w:cs="MS UI Gothic" w:hint="eastAsia"/>
          <w:sz w:val="22"/>
          <w:szCs w:val="18"/>
          <w:lang w:val="ja-JP"/>
        </w:rPr>
        <w:t xml:space="preserve">　　（　　）／４０＋（　　）／８０＋</w:t>
      </w:r>
      <w:r w:rsidRPr="0040755D">
        <w:rPr>
          <w:rFonts w:ascii="ＭＳ 明朝" w:hAnsi="ＭＳ 明朝" w:cs="MS UI Gothic" w:hint="eastAsia"/>
          <w:sz w:val="22"/>
          <w:szCs w:val="18"/>
          <w:lang w:val="ja-JP"/>
        </w:rPr>
        <w:t>・・・・・・・・＝（　　）≦１</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イ　火工品庫</w:t>
      </w:r>
      <w:r w:rsidR="00C56E12">
        <w:rPr>
          <w:rFonts w:ascii="ＭＳ 明朝" w:hAnsi="ＭＳ 明朝" w:cs="MS UI Gothic" w:hint="eastAsia"/>
          <w:sz w:val="22"/>
          <w:szCs w:val="18"/>
          <w:lang w:val="ja-JP"/>
        </w:rPr>
        <w:t xml:space="preserve">　</w:t>
      </w:r>
      <w:r w:rsidRPr="0040755D">
        <w:rPr>
          <w:rFonts w:ascii="ＭＳ 明朝" w:hAnsi="ＭＳ 明朝" w:cs="MS UI Gothic" w:hint="eastAsia"/>
          <w:sz w:val="22"/>
          <w:szCs w:val="18"/>
          <w:lang w:val="ja-JP"/>
        </w:rPr>
        <w:t>（　　）／40,000,000</w:t>
      </w:r>
      <w:r w:rsidR="00C56E12">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　　）≦１</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⑵　爆薬換算による貯蔵量（規則第１条の６）</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ア　爆薬庫</w:t>
      </w:r>
      <w:r w:rsidR="00C56E12">
        <w:rPr>
          <w:rFonts w:ascii="ＭＳ 明朝" w:hAnsi="ＭＳ 明朝" w:cs="MS UI Gothic" w:hint="eastAsia"/>
          <w:sz w:val="22"/>
          <w:szCs w:val="18"/>
          <w:lang w:val="ja-JP"/>
        </w:rPr>
        <w:t xml:space="preserve">　　</w:t>
      </w:r>
      <w:r w:rsidRPr="0040755D">
        <w:rPr>
          <w:rFonts w:ascii="ＭＳ 明朝" w:hAnsi="ＭＳ 明朝" w:cs="MS UI Gothic" w:hint="eastAsia"/>
          <w:sz w:val="22"/>
          <w:szCs w:val="18"/>
          <w:lang w:val="ja-JP"/>
        </w:rPr>
        <w:t>（　　）／１＋（　　）／２＋</w:t>
      </w:r>
      <w:r w:rsidR="00C56E12">
        <w:rPr>
          <w:rFonts w:ascii="ＭＳ 明朝" w:hAnsi="ＭＳ 明朝" w:cs="MS UI Gothic" w:hint="eastAsia"/>
          <w:sz w:val="22"/>
          <w:szCs w:val="18"/>
          <w:lang w:val="ja-JP"/>
        </w:rPr>
        <w:t xml:space="preserve">・・・・・・・・・・＝（　　</w:t>
      </w:r>
      <w:r w:rsidRPr="0040755D">
        <w:rPr>
          <w:rFonts w:ascii="ＭＳ 明朝" w:hAnsi="ＭＳ 明朝" w:cs="MS UI Gothic" w:hint="eastAsia"/>
          <w:sz w:val="22"/>
          <w:szCs w:val="18"/>
          <w:lang w:val="ja-JP"/>
        </w:rPr>
        <w:t>トン）</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イ　火工品庫</w:t>
      </w:r>
      <w:r w:rsidR="00C56E12">
        <w:rPr>
          <w:rFonts w:ascii="ＭＳ 明朝" w:hAnsi="ＭＳ 明朝" w:cs="MS UI Gothic" w:hint="eastAsia"/>
          <w:sz w:val="22"/>
          <w:szCs w:val="18"/>
          <w:lang w:val="ja-JP"/>
        </w:rPr>
        <w:t xml:space="preserve">　</w:t>
      </w:r>
      <w:r w:rsidRPr="0040755D">
        <w:rPr>
          <w:rFonts w:ascii="ＭＳ 明朝" w:hAnsi="ＭＳ 明朝" w:cs="MS UI Gothic" w:hint="eastAsia"/>
          <w:sz w:val="22"/>
          <w:szCs w:val="18"/>
          <w:lang w:val="ja-JP"/>
        </w:rPr>
        <w:t>（　　）／1,000,000＋</w:t>
      </w:r>
      <w:r w:rsidR="00C56E12">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　　トン）</w:t>
      </w: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⑶　爆薬庫又は火工品庫から保安物件までの保安距離は下記の事項及び付近の状況図による。</w:t>
      </w:r>
    </w:p>
    <w:tbl>
      <w:tblPr>
        <w:tblStyle w:val="a3"/>
        <w:tblW w:w="0" w:type="auto"/>
        <w:tblInd w:w="534" w:type="dxa"/>
        <w:tblLook w:val="04A0" w:firstRow="1" w:lastRow="0" w:firstColumn="1" w:lastColumn="0" w:noHBand="0" w:noVBand="1"/>
      </w:tblPr>
      <w:tblGrid>
        <w:gridCol w:w="1559"/>
        <w:gridCol w:w="1559"/>
        <w:gridCol w:w="1701"/>
        <w:gridCol w:w="1559"/>
        <w:gridCol w:w="1701"/>
      </w:tblGrid>
      <w:tr w:rsidR="0040755D" w:rsidTr="00BC68D9">
        <w:tc>
          <w:tcPr>
            <w:tcW w:w="1559" w:type="dxa"/>
            <w:vMerge w:val="restart"/>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保安物件の種類（法定距離）</w:t>
            </w:r>
          </w:p>
        </w:tc>
        <w:tc>
          <w:tcPr>
            <w:tcW w:w="3260"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爆薬庫</w:t>
            </w:r>
          </w:p>
        </w:tc>
        <w:tc>
          <w:tcPr>
            <w:tcW w:w="3260"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火工品庫</w:t>
            </w:r>
          </w:p>
        </w:tc>
      </w:tr>
      <w:tr w:rsidR="0040755D" w:rsidTr="00BC68D9">
        <w:trPr>
          <w:trHeight w:val="281"/>
        </w:trPr>
        <w:tc>
          <w:tcPr>
            <w:tcW w:w="1559" w:type="dxa"/>
            <w:vMerge/>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保安物件名</w:t>
            </w: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方角及び距離</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保安物件名</w:t>
            </w: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方角及び距離</w:t>
            </w:r>
          </w:p>
        </w:tc>
      </w:tr>
      <w:tr w:rsidR="0040755D" w:rsidTr="00BC68D9">
        <w:trPr>
          <w:trHeight w:val="701"/>
        </w:trPr>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第１種</w:t>
            </w: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ｍ</w:t>
            </w:r>
          </w:p>
        </w:tc>
      </w:tr>
      <w:tr w:rsidR="0040755D" w:rsidTr="00BC68D9">
        <w:trPr>
          <w:trHeight w:val="683"/>
        </w:trPr>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第２種</w:t>
            </w: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ｍ</w:t>
            </w:r>
          </w:p>
        </w:tc>
      </w:tr>
      <w:tr w:rsidR="0040755D" w:rsidTr="00BC68D9">
        <w:trPr>
          <w:trHeight w:val="706"/>
        </w:trPr>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第３種</w:t>
            </w: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ｍ</w:t>
            </w:r>
          </w:p>
        </w:tc>
      </w:tr>
      <w:tr w:rsidR="0040755D" w:rsidTr="00BC68D9">
        <w:trPr>
          <w:trHeight w:val="689"/>
        </w:trPr>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第４種</w:t>
            </w: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ｍ</w:t>
            </w:r>
          </w:p>
        </w:tc>
        <w:tc>
          <w:tcPr>
            <w:tcW w:w="1559"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ｍ</w:t>
            </w:r>
          </w:p>
        </w:tc>
      </w:tr>
    </w:tbl>
    <w:p w:rsidR="0040755D" w:rsidRPr="0040755D" w:rsidRDefault="0040755D" w:rsidP="0040755D">
      <w:pPr>
        <w:autoSpaceDE w:val="0"/>
        <w:autoSpaceDN w:val="0"/>
        <w:adjustRightInd w:val="0"/>
        <w:ind w:left="601" w:hangingChars="300" w:hanging="601"/>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　保安物件が当該事業用施設の場合</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土堤の高さが火薬庫の高さの５／４倍以上の場合はその旨明記すること。</w:t>
      </w:r>
    </w:p>
    <w:p w:rsidR="0040755D" w:rsidRDefault="0040755D" w:rsidP="0040755D">
      <w:pPr>
        <w:autoSpaceDE w:val="0"/>
        <w:autoSpaceDN w:val="0"/>
        <w:adjustRightInd w:val="0"/>
        <w:jc w:val="left"/>
        <w:rPr>
          <w:rFonts w:ascii="ＭＳ 明朝" w:hAnsi="ＭＳ 明朝" w:cs="MS UI Gothic"/>
          <w:sz w:val="22"/>
          <w:szCs w:val="18"/>
          <w:lang w:val="ja-JP"/>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３　火薬庫の構造及び設備</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⑴　火薬庫</w:t>
      </w:r>
      <w:r w:rsidR="000A171C">
        <w:rPr>
          <w:rFonts w:ascii="ＭＳ 明朝" w:hAnsi="ＭＳ 明朝" w:cs="MS UI Gothic" w:hint="eastAsia"/>
          <w:sz w:val="22"/>
          <w:szCs w:val="18"/>
          <w:lang w:val="ja-JP"/>
        </w:rPr>
        <w:t>，土堤，</w:t>
      </w:r>
      <w:r w:rsidRPr="0040755D">
        <w:rPr>
          <w:rFonts w:ascii="ＭＳ 明朝" w:hAnsi="ＭＳ 明朝" w:cs="MS UI Gothic" w:hint="eastAsia"/>
          <w:sz w:val="22"/>
          <w:szCs w:val="18"/>
          <w:lang w:val="ja-JP"/>
        </w:rPr>
        <w:t>避雷装置</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防火設備</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警戒設備及び警鳴装置等の全体設置計画は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別図のとおり。</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⑵　火薬庫の構造等は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下記の事項</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正面図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平面図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側面図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断面図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配筋図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基礎図及び小屋組図による。</w:t>
      </w:r>
    </w:p>
    <w:tbl>
      <w:tblPr>
        <w:tblStyle w:val="a3"/>
        <w:tblW w:w="0" w:type="auto"/>
        <w:tblInd w:w="534" w:type="dxa"/>
        <w:tblLook w:val="04A0" w:firstRow="1" w:lastRow="0" w:firstColumn="1" w:lastColumn="0" w:noHBand="0" w:noVBand="1"/>
      </w:tblPr>
      <w:tblGrid>
        <w:gridCol w:w="708"/>
        <w:gridCol w:w="1418"/>
        <w:gridCol w:w="2977"/>
        <w:gridCol w:w="2976"/>
      </w:tblGrid>
      <w:tr w:rsidR="0040755D" w:rsidTr="00BC68D9">
        <w:tc>
          <w:tcPr>
            <w:tcW w:w="2126"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項目</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爆薬庫</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火工品庫</w:t>
            </w:r>
          </w:p>
        </w:tc>
      </w:tr>
      <w:tr w:rsidR="0040755D" w:rsidTr="00BC68D9">
        <w:tc>
          <w:tcPr>
            <w:tcW w:w="2126"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構造</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平屋建（　　　　　　造り）</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平屋建（　　　　　　造り）</w:t>
            </w:r>
          </w:p>
        </w:tc>
      </w:tr>
      <w:tr w:rsidR="0040755D" w:rsidTr="00BC68D9">
        <w:tc>
          <w:tcPr>
            <w:tcW w:w="2126"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壁の厚さ</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ｃｍ）</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ｃｍ）</w:t>
            </w:r>
          </w:p>
        </w:tc>
      </w:tr>
      <w:tr w:rsidR="0040755D" w:rsidTr="00BC68D9">
        <w:tc>
          <w:tcPr>
            <w:tcW w:w="708" w:type="dxa"/>
            <w:vMerge w:val="restart"/>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盗難防止措置</w:t>
            </w:r>
          </w:p>
        </w:tc>
        <w:tc>
          <w:tcPr>
            <w:tcW w:w="141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設置場所</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天井裏　・　屋根　）</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天井裏　・　屋根　）</w:t>
            </w:r>
          </w:p>
        </w:tc>
      </w:tr>
      <w:tr w:rsidR="0040755D" w:rsidTr="00BC68D9">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41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種類</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金網　・　有刺鉄線　）</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金網　・　有刺鉄線　）</w:t>
            </w:r>
          </w:p>
        </w:tc>
      </w:tr>
      <w:tr w:rsidR="0040755D" w:rsidTr="00BC68D9">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41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鉄線の直径</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ｍｍ）（　　　　番線）</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ｍｍ）（　　　　番線）</w:t>
            </w:r>
          </w:p>
        </w:tc>
      </w:tr>
      <w:tr w:rsidR="0040755D" w:rsidTr="00BC68D9">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141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網目の直径</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ｃｍ）</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ｃｍ）</w:t>
            </w:r>
          </w:p>
        </w:tc>
      </w:tr>
      <w:tr w:rsidR="0040755D" w:rsidTr="00BC68D9">
        <w:tc>
          <w:tcPr>
            <w:tcW w:w="2126"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小屋組及び屋根</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木造（　　　　　　　　　葺）</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木造（　　　　　　　　　葺）</w:t>
            </w:r>
          </w:p>
        </w:tc>
      </w:tr>
      <w:tr w:rsidR="0040755D" w:rsidTr="00BC68D9">
        <w:tc>
          <w:tcPr>
            <w:tcW w:w="2126"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基礎及び排水措置</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別図のとおり</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別図のとおり</w:t>
            </w:r>
          </w:p>
        </w:tc>
      </w:tr>
      <w:tr w:rsidR="0040755D" w:rsidTr="00BC68D9">
        <w:tc>
          <w:tcPr>
            <w:tcW w:w="2126" w:type="dxa"/>
            <w:gridSpan w:val="2"/>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備考</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r>
    </w:tbl>
    <w:p w:rsidR="0040755D" w:rsidRPr="0040755D" w:rsidRDefault="0040755D" w:rsidP="00C6404B">
      <w:pPr>
        <w:autoSpaceDE w:val="0"/>
        <w:autoSpaceDN w:val="0"/>
        <w:adjustRightInd w:val="0"/>
        <w:ind w:leftChars="100" w:left="380" w:hangingChars="100" w:hanging="2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lastRenderedPageBreak/>
        <w:t>⑶　入口の２重扉</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窓</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床</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通気孔及び換気孔の構造等は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下記の事項</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建具図及び設置図による。</w:t>
      </w:r>
    </w:p>
    <w:tbl>
      <w:tblPr>
        <w:tblStyle w:val="a3"/>
        <w:tblW w:w="0" w:type="auto"/>
        <w:tblInd w:w="534" w:type="dxa"/>
        <w:tblLayout w:type="fixed"/>
        <w:tblLook w:val="04A0" w:firstRow="1" w:lastRow="0" w:firstColumn="1" w:lastColumn="0" w:noHBand="0" w:noVBand="1"/>
      </w:tblPr>
      <w:tblGrid>
        <w:gridCol w:w="425"/>
        <w:gridCol w:w="410"/>
        <w:gridCol w:w="440"/>
        <w:gridCol w:w="284"/>
        <w:gridCol w:w="567"/>
        <w:gridCol w:w="2977"/>
        <w:gridCol w:w="2976"/>
      </w:tblGrid>
      <w:tr w:rsidR="0040755D" w:rsidTr="00901FB3">
        <w:tc>
          <w:tcPr>
            <w:tcW w:w="2126" w:type="dxa"/>
            <w:gridSpan w:val="5"/>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項目</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爆薬庫</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火工品庫</w:t>
            </w:r>
          </w:p>
        </w:tc>
      </w:tr>
      <w:tr w:rsidR="0040755D" w:rsidTr="00901FB3">
        <w:tc>
          <w:tcPr>
            <w:tcW w:w="835" w:type="dxa"/>
            <w:gridSpan w:val="2"/>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内扉</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構造</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木製（１本引・２本引）</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木製（１本引・２本引）</w:t>
            </w:r>
          </w:p>
        </w:tc>
      </w:tr>
      <w:tr w:rsidR="0040755D" w:rsidTr="00901FB3">
        <w:tc>
          <w:tcPr>
            <w:tcW w:w="835" w:type="dxa"/>
            <w:gridSpan w:val="2"/>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錠の種類</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外</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扉</w:t>
            </w:r>
          </w:p>
        </w:tc>
        <w:tc>
          <w:tcPr>
            <w:tcW w:w="410"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本</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体</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構造</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18"/>
                <w:szCs w:val="22"/>
                <w:lang w:val="ja-JP"/>
              </w:rPr>
              <w:t>鉄板製（１本引・２本引・方扉・両扉）</w:t>
            </w:r>
          </w:p>
        </w:tc>
        <w:tc>
          <w:tcPr>
            <w:tcW w:w="2976"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鉄板製（１本引・２本引・方扉・両扉）</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寸法（ｍｍ）</w:t>
            </w:r>
          </w:p>
        </w:tc>
        <w:tc>
          <w:tcPr>
            <w:tcW w:w="2977" w:type="dxa"/>
          </w:tcPr>
          <w:p w:rsidR="0040755D" w:rsidRPr="0040755D" w:rsidRDefault="00C912A9" w:rsidP="00901FB3">
            <w:pPr>
              <w:autoSpaceDE w:val="0"/>
              <w:autoSpaceDN w:val="0"/>
              <w:adjustRightInd w:val="0"/>
              <w:jc w:val="left"/>
              <w:rPr>
                <w:rFonts w:ascii="ＭＳ 明朝" w:hAnsi="ＭＳ 明朝" w:cs="MS UI Gothic"/>
                <w:sz w:val="18"/>
                <w:szCs w:val="22"/>
                <w:lang w:val="ja-JP"/>
              </w:rPr>
            </w:pPr>
            <w:r>
              <w:rPr>
                <w:rFonts w:ascii="ＭＳ 明朝" w:hAnsi="ＭＳ 明朝" w:cs="MS UI Gothic" w:hint="eastAsia"/>
                <w:sz w:val="18"/>
                <w:szCs w:val="22"/>
                <w:lang w:val="ja-JP"/>
              </w:rPr>
              <w:t>幅</w:t>
            </w:r>
            <w:r w:rsidR="0040755D" w:rsidRPr="0040755D">
              <w:rPr>
                <w:rFonts w:ascii="ＭＳ 明朝" w:hAnsi="ＭＳ 明朝" w:cs="MS UI Gothic" w:hint="eastAsia"/>
                <w:sz w:val="18"/>
                <w:szCs w:val="22"/>
                <w:lang w:val="ja-JP"/>
              </w:rPr>
              <w:t xml:space="preserve">　　×高　　×厚　　×見込　　</w:t>
            </w:r>
          </w:p>
        </w:tc>
        <w:tc>
          <w:tcPr>
            <w:tcW w:w="2976" w:type="dxa"/>
          </w:tcPr>
          <w:p w:rsidR="0040755D" w:rsidRPr="0040755D" w:rsidRDefault="00C912A9" w:rsidP="00901FB3">
            <w:pPr>
              <w:autoSpaceDE w:val="0"/>
              <w:autoSpaceDN w:val="0"/>
              <w:adjustRightInd w:val="0"/>
              <w:jc w:val="left"/>
              <w:rPr>
                <w:rFonts w:ascii="ＭＳ 明朝" w:hAnsi="ＭＳ 明朝" w:cs="MS UI Gothic"/>
                <w:sz w:val="18"/>
                <w:szCs w:val="22"/>
                <w:lang w:val="ja-JP"/>
              </w:rPr>
            </w:pPr>
            <w:r>
              <w:rPr>
                <w:rFonts w:ascii="ＭＳ 明朝" w:hAnsi="ＭＳ 明朝" w:cs="MS UI Gothic" w:hint="eastAsia"/>
                <w:sz w:val="18"/>
                <w:szCs w:val="22"/>
                <w:lang w:val="ja-JP"/>
              </w:rPr>
              <w:t>幅</w:t>
            </w:r>
            <w:r w:rsidR="0040755D" w:rsidRPr="0040755D">
              <w:rPr>
                <w:rFonts w:ascii="ＭＳ 明朝" w:hAnsi="ＭＳ 明朝" w:cs="MS UI Gothic" w:hint="eastAsia"/>
                <w:sz w:val="18"/>
                <w:szCs w:val="22"/>
                <w:lang w:val="ja-JP"/>
              </w:rPr>
              <w:t xml:space="preserve">　　×高　　×厚　　×見込　　</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補強用アングル（ｍｍ）</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xml:space="preserve">縦　　×横　　×厚　　</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xml:space="preserve">縦　　×横　　×厚　　</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合わせ目</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 w:val="18"/>
                <w:szCs w:val="22"/>
                <w:lang w:val="ja-JP"/>
              </w:rPr>
              <w:t>隙間（　　ｍｍ）目かくし（　　ｍｍ）</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 w:val="18"/>
                <w:szCs w:val="22"/>
                <w:lang w:val="ja-JP"/>
              </w:rPr>
              <w:t>隙間（　　ｍｍ）目かくし（　　ｍｍ）</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蝶</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番</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種類</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角蝶番</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角蝶番</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長さ及び数</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ｍｍ）（　　　箇所）</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ｍｍ）（　　　箇所）</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18"/>
                <w:szCs w:val="22"/>
                <w:lang w:val="ja-JP"/>
              </w:rPr>
              <w:t>真棒の抜けない加工措置</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取付方法</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ロット棒</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取付箇所</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取付数</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直径及び材質</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長さ及び取付方法</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701" w:type="dxa"/>
            <w:gridSpan w:val="4"/>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扉枠の固定方法</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錠</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種類</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面付レバータンブラー本締錠・</w:t>
            </w:r>
          </w:p>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シリンダー本締錠（面付・掘込）</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面付レバータンブラー本締錠・</w:t>
            </w:r>
          </w:p>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シリンダー本締錠（面付・掘込）</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724" w:type="dxa"/>
            <w:gridSpan w:val="2"/>
            <w:vMerge w:val="restart"/>
          </w:tcPr>
          <w:p w:rsidR="0040755D" w:rsidRPr="0040755D" w:rsidRDefault="009170A0"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18"/>
                <w:szCs w:val="22"/>
                <w:lang w:val="ja-JP"/>
              </w:rPr>
              <w:t>デッド</w:t>
            </w:r>
            <w:r w:rsidR="0040755D" w:rsidRPr="0040755D">
              <w:rPr>
                <w:rFonts w:ascii="ＭＳ 明朝" w:hAnsi="ＭＳ 明朝" w:cs="MS UI Gothic" w:hint="eastAsia"/>
                <w:sz w:val="18"/>
                <w:szCs w:val="22"/>
                <w:lang w:val="ja-JP"/>
              </w:rPr>
              <w:t>ボルト</w:t>
            </w:r>
          </w:p>
        </w:tc>
        <w:tc>
          <w:tcPr>
            <w:tcW w:w="56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18"/>
                <w:szCs w:val="22"/>
                <w:lang w:val="ja-JP"/>
              </w:rPr>
              <w:t>材質</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724" w:type="dxa"/>
            <w:gridSpan w:val="2"/>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56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18"/>
                <w:szCs w:val="22"/>
                <w:lang w:val="ja-JP"/>
              </w:rPr>
              <w:t>長さ</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ｃｍ）</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ｃｍ）</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かんぬきの鉄棒</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直径（　　　　　　　　　ｍｍ）</w:t>
            </w:r>
          </w:p>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長さ（　　　　　　　　　ｍｍ）</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直径（　　　　　　　　　ｍｍ）</w:t>
            </w:r>
          </w:p>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長さ（　　　　　　　　　ｍｍ）</w:t>
            </w:r>
          </w:p>
        </w:tc>
      </w:tr>
      <w:tr w:rsidR="0040755D" w:rsidTr="00901FB3">
        <w:tc>
          <w:tcPr>
            <w:tcW w:w="425"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窓</w:t>
            </w:r>
          </w:p>
        </w:tc>
        <w:tc>
          <w:tcPr>
            <w:tcW w:w="1701" w:type="dxa"/>
            <w:gridSpan w:val="4"/>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高さ及び数</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地場面から（　　ｍ）（　　箇所）</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地場面から（　　ｍ）（　　箇所）</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701" w:type="dxa"/>
            <w:gridSpan w:val="4"/>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鉄棒</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直径（　　ｃｍ）間隔（　　ｃｍ）</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直径（　　ｃｍ）間隔（　　ｃｍ）</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701" w:type="dxa"/>
            <w:gridSpan w:val="4"/>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内方</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引戸に不透明ガラスを使用</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引戸に不透明ガラスを使用</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外方</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構造</w:t>
            </w:r>
          </w:p>
        </w:tc>
        <w:tc>
          <w:tcPr>
            <w:tcW w:w="2977"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鉄板製（１本引・２本引・方扉・両扉）</w:t>
            </w:r>
          </w:p>
        </w:tc>
        <w:tc>
          <w:tcPr>
            <w:tcW w:w="2976"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鉄板製（１本引・２本引・方扉・両扉）</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寸法（ｍｍ）</w:t>
            </w:r>
          </w:p>
        </w:tc>
        <w:tc>
          <w:tcPr>
            <w:tcW w:w="2977" w:type="dxa"/>
          </w:tcPr>
          <w:p w:rsidR="0040755D" w:rsidRPr="0040755D" w:rsidRDefault="00C912A9"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22"/>
                <w:szCs w:val="22"/>
                <w:lang w:val="ja-JP"/>
              </w:rPr>
              <w:t>幅</w:t>
            </w:r>
            <w:r w:rsidR="0040755D" w:rsidRPr="0040755D">
              <w:rPr>
                <w:rFonts w:ascii="ＭＳ 明朝" w:hAnsi="ＭＳ 明朝" w:cs="MS UI Gothic" w:hint="eastAsia"/>
                <w:sz w:val="22"/>
                <w:szCs w:val="22"/>
                <w:lang w:val="ja-JP"/>
              </w:rPr>
              <w:t xml:space="preserve">　　×高　　×厚　　</w:t>
            </w:r>
          </w:p>
        </w:tc>
        <w:tc>
          <w:tcPr>
            <w:tcW w:w="2976" w:type="dxa"/>
          </w:tcPr>
          <w:p w:rsidR="0040755D" w:rsidRPr="0040755D" w:rsidRDefault="00C912A9"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22"/>
                <w:szCs w:val="22"/>
                <w:lang w:val="ja-JP"/>
              </w:rPr>
              <w:t>幅</w:t>
            </w:r>
            <w:r w:rsidR="0040755D" w:rsidRPr="0040755D">
              <w:rPr>
                <w:rFonts w:ascii="ＭＳ 明朝" w:hAnsi="ＭＳ 明朝" w:cs="MS UI Gothic" w:hint="eastAsia"/>
                <w:sz w:val="22"/>
                <w:szCs w:val="22"/>
                <w:lang w:val="ja-JP"/>
              </w:rPr>
              <w:t xml:space="preserve">　　×高　　×厚　　</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40"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蝶</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番</w:t>
            </w:r>
          </w:p>
        </w:tc>
        <w:tc>
          <w:tcPr>
            <w:tcW w:w="851"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種類</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角蝶番（　　　　　　　　箇所）</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角蝶番（　　　　　　　　箇所）</w:t>
            </w: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4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851" w:type="dxa"/>
            <w:gridSpan w:val="2"/>
          </w:tcPr>
          <w:p w:rsidR="0040755D" w:rsidRPr="0040755D" w:rsidRDefault="0040755D" w:rsidP="00901FB3">
            <w:pPr>
              <w:autoSpaceDE w:val="0"/>
              <w:autoSpaceDN w:val="0"/>
              <w:adjustRightInd w:val="0"/>
              <w:jc w:val="left"/>
              <w:rPr>
                <w:rFonts w:ascii="ＭＳ 明朝" w:hAnsi="ＭＳ 明朝" w:cs="MS UI Gothic"/>
                <w:sz w:val="16"/>
                <w:szCs w:val="22"/>
                <w:lang w:val="ja-JP"/>
              </w:rPr>
            </w:pPr>
            <w:r w:rsidRPr="0040755D">
              <w:rPr>
                <w:rFonts w:ascii="ＭＳ 明朝" w:hAnsi="ＭＳ 明朝" w:cs="MS UI Gothic" w:hint="eastAsia"/>
                <w:sz w:val="16"/>
                <w:szCs w:val="22"/>
                <w:lang w:val="ja-JP"/>
              </w:rPr>
              <w:t>取付方法</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410"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外から開かない措置</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2126" w:type="dxa"/>
            <w:gridSpan w:val="5"/>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床の高さ</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地場面から（　　　　　　ｃｍ）</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地場面から（　　　　　　ｃｍ）</w:t>
            </w:r>
          </w:p>
        </w:tc>
      </w:tr>
      <w:tr w:rsidR="0040755D" w:rsidTr="00901FB3">
        <w:tc>
          <w:tcPr>
            <w:tcW w:w="2126" w:type="dxa"/>
            <w:gridSpan w:val="5"/>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内面の板張り</w:t>
            </w:r>
          </w:p>
        </w:tc>
        <w:tc>
          <w:tcPr>
            <w:tcW w:w="297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内面は鉄類を表さない。</w:t>
            </w:r>
          </w:p>
        </w:tc>
        <w:tc>
          <w:tcPr>
            <w:tcW w:w="2976"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内面は鉄類を表さない。</w:t>
            </w:r>
          </w:p>
        </w:tc>
      </w:tr>
      <w:tr w:rsidR="0040755D" w:rsidTr="00901FB3">
        <w:tc>
          <w:tcPr>
            <w:tcW w:w="2126" w:type="dxa"/>
            <w:gridSpan w:val="5"/>
          </w:tcPr>
          <w:p w:rsidR="0040755D" w:rsidRPr="0040755D" w:rsidRDefault="00C912A9"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22"/>
                <w:szCs w:val="22"/>
                <w:lang w:val="ja-JP"/>
              </w:rPr>
              <w:t>幅</w:t>
            </w:r>
            <w:r w:rsidR="0040755D" w:rsidRPr="0040755D">
              <w:rPr>
                <w:rFonts w:ascii="ＭＳ 明朝" w:hAnsi="ＭＳ 明朝" w:cs="MS UI Gothic" w:hint="eastAsia"/>
                <w:sz w:val="22"/>
                <w:szCs w:val="22"/>
                <w:lang w:val="ja-JP"/>
              </w:rPr>
              <w:t>及び数</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ｃｍ）（　　　　箇所）</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ｃｍ）（　　　　箇所）</w:t>
            </w:r>
          </w:p>
        </w:tc>
      </w:tr>
      <w:tr w:rsidR="0040755D" w:rsidTr="00901FB3">
        <w:tc>
          <w:tcPr>
            <w:tcW w:w="835" w:type="dxa"/>
            <w:gridSpan w:val="2"/>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金網</w:t>
            </w: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鉄線の直径</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番線）</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番線）</w:t>
            </w:r>
          </w:p>
        </w:tc>
      </w:tr>
      <w:tr w:rsidR="0040755D" w:rsidTr="00901FB3">
        <w:tc>
          <w:tcPr>
            <w:tcW w:w="835" w:type="dxa"/>
            <w:gridSpan w:val="2"/>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291" w:type="dxa"/>
            <w:gridSpan w:val="3"/>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網目の直径</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ｃｍ）</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ｃｍ）</w:t>
            </w:r>
          </w:p>
        </w:tc>
      </w:tr>
      <w:tr w:rsidR="0040755D" w:rsidTr="00901FB3">
        <w:tc>
          <w:tcPr>
            <w:tcW w:w="2126" w:type="dxa"/>
            <w:gridSpan w:val="5"/>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鉄棒</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直径（　　ｍｍ）間隔（　　ｍｍ）</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直径（　　ｍｍ）間隔（　　ｍｍ）</w:t>
            </w:r>
          </w:p>
        </w:tc>
      </w:tr>
      <w:tr w:rsidR="0040755D" w:rsidTr="00901FB3">
        <w:tc>
          <w:tcPr>
            <w:tcW w:w="2126" w:type="dxa"/>
            <w:gridSpan w:val="5"/>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換気孔の取付数</w:t>
            </w:r>
          </w:p>
        </w:tc>
        <w:tc>
          <w:tcPr>
            <w:tcW w:w="2977"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天井（　　個）両つま（各　　個）</w:t>
            </w:r>
          </w:p>
        </w:tc>
        <w:tc>
          <w:tcPr>
            <w:tcW w:w="2976"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天井（　　個）両つま（各　　個）</w:t>
            </w:r>
          </w:p>
        </w:tc>
      </w:tr>
    </w:tbl>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lastRenderedPageBreak/>
        <w:t xml:space="preserve">　⑷　</w:t>
      </w:r>
      <w:r w:rsidR="000A171C">
        <w:rPr>
          <w:rFonts w:ascii="ＭＳ 明朝" w:hAnsi="ＭＳ 明朝" w:cs="MS UI Gothic" w:hint="eastAsia"/>
          <w:sz w:val="22"/>
          <w:szCs w:val="18"/>
          <w:lang w:val="ja-JP"/>
        </w:rPr>
        <w:t>土堤</w:t>
      </w:r>
      <w:r w:rsidRPr="0040755D">
        <w:rPr>
          <w:rFonts w:ascii="ＭＳ 明朝" w:hAnsi="ＭＳ 明朝" w:cs="MS UI Gothic" w:hint="eastAsia"/>
          <w:sz w:val="22"/>
          <w:szCs w:val="18"/>
          <w:lang w:val="ja-JP"/>
        </w:rPr>
        <w:t>の構造等は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下記の事項</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立面図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平面図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断面図及び施設設置図による。</w:t>
      </w:r>
    </w:p>
    <w:tbl>
      <w:tblPr>
        <w:tblStyle w:val="a3"/>
        <w:tblW w:w="0" w:type="auto"/>
        <w:tblInd w:w="534" w:type="dxa"/>
        <w:tblLayout w:type="fixed"/>
        <w:tblLook w:val="04A0" w:firstRow="1" w:lastRow="0" w:firstColumn="1" w:lastColumn="0" w:noHBand="0" w:noVBand="1"/>
      </w:tblPr>
      <w:tblGrid>
        <w:gridCol w:w="2693"/>
        <w:gridCol w:w="2678"/>
        <w:gridCol w:w="2708"/>
      </w:tblGrid>
      <w:tr w:rsidR="0040755D" w:rsidTr="00BC68D9">
        <w:tc>
          <w:tcPr>
            <w:tcW w:w="2693"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項目</w:t>
            </w:r>
          </w:p>
        </w:tc>
        <w:tc>
          <w:tcPr>
            <w:tcW w:w="267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爆薬庫</w:t>
            </w:r>
          </w:p>
        </w:tc>
        <w:tc>
          <w:tcPr>
            <w:tcW w:w="270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火工品庫</w:t>
            </w:r>
          </w:p>
        </w:tc>
      </w:tr>
      <w:tr w:rsidR="0040755D" w:rsidTr="00BC68D9">
        <w:tc>
          <w:tcPr>
            <w:tcW w:w="2693"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堤脚から外壁までの距離</w:t>
            </w:r>
          </w:p>
        </w:tc>
        <w:tc>
          <w:tcPr>
            <w:tcW w:w="2678" w:type="dxa"/>
          </w:tcPr>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ｍ）</w:t>
            </w:r>
          </w:p>
        </w:tc>
        <w:tc>
          <w:tcPr>
            <w:tcW w:w="2708" w:type="dxa"/>
          </w:tcPr>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ｍ）</w:t>
            </w:r>
          </w:p>
        </w:tc>
      </w:tr>
      <w:tr w:rsidR="0040755D" w:rsidTr="00BC68D9">
        <w:tc>
          <w:tcPr>
            <w:tcW w:w="2693"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勾配及び高さ</w:t>
            </w:r>
          </w:p>
        </w:tc>
        <w:tc>
          <w:tcPr>
            <w:tcW w:w="2678" w:type="dxa"/>
          </w:tcPr>
          <w:p w:rsidR="0040755D" w:rsidRPr="0040755D" w:rsidRDefault="00BC68D9" w:rsidP="00901FB3">
            <w:pPr>
              <w:autoSpaceDE w:val="0"/>
              <w:autoSpaceDN w:val="0"/>
              <w:adjustRightInd w:val="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w:t>
            </w:r>
            <w:r w:rsidR="0040755D" w:rsidRPr="0040755D">
              <w:rPr>
                <w:rFonts w:ascii="ＭＳ 明朝" w:hAnsi="ＭＳ 明朝" w:cs="MS UI Gothic" w:hint="eastAsia"/>
                <w:sz w:val="22"/>
                <w:szCs w:val="18"/>
                <w:lang w:val="ja-JP"/>
              </w:rPr>
              <w:t>度）屋根以上（　　ｍ）</w:t>
            </w:r>
          </w:p>
        </w:tc>
        <w:tc>
          <w:tcPr>
            <w:tcW w:w="270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度）屋根以上（　　ｍ）</w:t>
            </w:r>
          </w:p>
        </w:tc>
      </w:tr>
      <w:tr w:rsidR="0040755D" w:rsidTr="00BC68D9">
        <w:tc>
          <w:tcPr>
            <w:tcW w:w="2693" w:type="dxa"/>
          </w:tcPr>
          <w:p w:rsidR="0040755D" w:rsidRPr="0040755D" w:rsidRDefault="0040755D" w:rsidP="00901FB3">
            <w:pPr>
              <w:autoSpaceDE w:val="0"/>
              <w:autoSpaceDN w:val="0"/>
              <w:adjustRightInd w:val="0"/>
              <w:jc w:val="left"/>
              <w:rPr>
                <w:rFonts w:ascii="ＭＳ 明朝" w:hAnsi="ＭＳ 明朝" w:cs="MS UI Gothic"/>
                <w:szCs w:val="18"/>
                <w:lang w:val="ja-JP"/>
              </w:rPr>
            </w:pPr>
            <w:r w:rsidRPr="0040755D">
              <w:rPr>
                <w:rFonts w:ascii="ＭＳ 明朝" w:hAnsi="ＭＳ 明朝" w:cs="MS UI Gothic" w:hint="eastAsia"/>
                <w:szCs w:val="18"/>
                <w:lang w:val="ja-JP"/>
              </w:rPr>
              <w:t>頂部の厚さ及び堤面の覆い</w:t>
            </w:r>
          </w:p>
        </w:tc>
        <w:tc>
          <w:tcPr>
            <w:tcW w:w="267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　　　　　）</w:t>
            </w:r>
          </w:p>
        </w:tc>
        <w:tc>
          <w:tcPr>
            <w:tcW w:w="270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　　　　　）</w:t>
            </w:r>
          </w:p>
        </w:tc>
      </w:tr>
      <w:tr w:rsidR="0040755D" w:rsidTr="00BC68D9">
        <w:tc>
          <w:tcPr>
            <w:tcW w:w="2693" w:type="dxa"/>
          </w:tcPr>
          <w:p w:rsidR="0040755D" w:rsidRPr="0040755D" w:rsidRDefault="0040755D" w:rsidP="00901FB3">
            <w:pPr>
              <w:autoSpaceDE w:val="0"/>
              <w:autoSpaceDN w:val="0"/>
              <w:adjustRightInd w:val="0"/>
              <w:jc w:val="left"/>
              <w:rPr>
                <w:rFonts w:ascii="ＭＳ 明朝" w:hAnsi="ＭＳ 明朝" w:cs="MS UI Gothic"/>
                <w:szCs w:val="18"/>
                <w:lang w:val="ja-JP"/>
              </w:rPr>
            </w:pPr>
            <w:r w:rsidRPr="0040755D">
              <w:rPr>
                <w:rFonts w:ascii="ＭＳ 明朝" w:hAnsi="ＭＳ 明朝" w:cs="MS UI Gothic" w:hint="eastAsia"/>
                <w:szCs w:val="18"/>
                <w:lang w:val="ja-JP"/>
              </w:rPr>
              <w:t>堤脚の土留め高さ及び材料</w:t>
            </w:r>
          </w:p>
        </w:tc>
        <w:tc>
          <w:tcPr>
            <w:tcW w:w="267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　　　　　）</w:t>
            </w:r>
          </w:p>
        </w:tc>
        <w:tc>
          <w:tcPr>
            <w:tcW w:w="2708"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ｍ）（　　　　　）</w:t>
            </w:r>
          </w:p>
        </w:tc>
      </w:tr>
    </w:tbl>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⑸　避雷装置の構造等は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下記の事項</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配線配置図及び火薬庫の保護範囲図による。</w:t>
      </w:r>
    </w:p>
    <w:tbl>
      <w:tblPr>
        <w:tblStyle w:val="a3"/>
        <w:tblW w:w="0" w:type="auto"/>
        <w:tblInd w:w="534" w:type="dxa"/>
        <w:tblLook w:val="04A0" w:firstRow="1" w:lastRow="0" w:firstColumn="1" w:lastColumn="0" w:noHBand="0" w:noVBand="1"/>
      </w:tblPr>
      <w:tblGrid>
        <w:gridCol w:w="992"/>
        <w:gridCol w:w="1701"/>
        <w:gridCol w:w="2693"/>
        <w:gridCol w:w="2693"/>
      </w:tblGrid>
      <w:tr w:rsidR="0040755D" w:rsidTr="00BC68D9">
        <w:tc>
          <w:tcPr>
            <w:tcW w:w="2693"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項目</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爆薬庫</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火工品庫</w:t>
            </w:r>
          </w:p>
        </w:tc>
      </w:tr>
      <w:tr w:rsidR="0040755D" w:rsidTr="00BC68D9">
        <w:tc>
          <w:tcPr>
            <w:tcW w:w="2693"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型式</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xml:space="preserve">（避雷針・架空池線）　</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xml:space="preserve">（避雷針・架空池線）　</w:t>
            </w:r>
          </w:p>
        </w:tc>
      </w:tr>
      <w:tr w:rsidR="0040755D" w:rsidTr="00BC68D9">
        <w:tc>
          <w:tcPr>
            <w:tcW w:w="2693"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設置場所及び高さ</w:t>
            </w:r>
          </w:p>
        </w:tc>
        <w:tc>
          <w:tcPr>
            <w:tcW w:w="2693"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　　　）・上端から（　　ｃｍ）</w:t>
            </w:r>
          </w:p>
        </w:tc>
        <w:tc>
          <w:tcPr>
            <w:tcW w:w="2693"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　　　）・上端から（　　ｃｍ）</w:t>
            </w:r>
          </w:p>
        </w:tc>
      </w:tr>
      <w:tr w:rsidR="0040755D" w:rsidTr="00BC68D9">
        <w:tc>
          <w:tcPr>
            <w:tcW w:w="992" w:type="dxa"/>
            <w:vMerge w:val="restart"/>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突針又は架空線</w:t>
            </w: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直径×長さ</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断面積</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ｍｍ）</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ｍｍ）</w:t>
            </w:r>
          </w:p>
        </w:tc>
      </w:tr>
      <w:tr w:rsidR="0040755D" w:rsidTr="00BC68D9">
        <w:tc>
          <w:tcPr>
            <w:tcW w:w="992" w:type="dxa"/>
            <w:vMerge/>
          </w:tcPr>
          <w:p w:rsidR="0040755D" w:rsidRPr="0040755D" w:rsidRDefault="0040755D" w:rsidP="00901FB3">
            <w:pPr>
              <w:autoSpaceDE w:val="0"/>
              <w:autoSpaceDN w:val="0"/>
              <w:adjustRightInd w:val="0"/>
              <w:jc w:val="left"/>
              <w:rPr>
                <w:rFonts w:ascii="ＭＳ 明朝" w:hAnsi="ＭＳ 明朝" w:cs="MS UI Gothic"/>
                <w:szCs w:val="22"/>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材質及び抵抗</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　　　　Ω）</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　　　　Ω）</w:t>
            </w:r>
          </w:p>
        </w:tc>
      </w:tr>
      <w:tr w:rsidR="0040755D" w:rsidTr="00BC68D9">
        <w:tc>
          <w:tcPr>
            <w:tcW w:w="992" w:type="dxa"/>
            <w:vMerge w:val="restart"/>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避雷導線及び支線</w:t>
            </w: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断面積×長さ</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ｍｍ）</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ｍｍ）</w:t>
            </w:r>
          </w:p>
        </w:tc>
      </w:tr>
      <w:tr w:rsidR="0040755D" w:rsidTr="00BC68D9">
        <w:tc>
          <w:tcPr>
            <w:tcW w:w="992" w:type="dxa"/>
            <w:vMerge/>
          </w:tcPr>
          <w:p w:rsidR="0040755D" w:rsidRPr="0040755D" w:rsidRDefault="0040755D" w:rsidP="00901FB3">
            <w:pPr>
              <w:autoSpaceDE w:val="0"/>
              <w:autoSpaceDN w:val="0"/>
              <w:adjustRightInd w:val="0"/>
              <w:jc w:val="left"/>
              <w:rPr>
                <w:rFonts w:ascii="ＭＳ 明朝" w:hAnsi="ＭＳ 明朝" w:cs="MS UI Gothic"/>
                <w:szCs w:val="22"/>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材質及び抵抗</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　　　　Ω）</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　　　　Ω）</w:t>
            </w:r>
          </w:p>
        </w:tc>
      </w:tr>
      <w:tr w:rsidR="0040755D" w:rsidTr="00BC68D9">
        <w:tc>
          <w:tcPr>
            <w:tcW w:w="992" w:type="dxa"/>
            <w:vMerge w:val="restart"/>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設置電極</w:t>
            </w: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直径×長さ</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ｍｍ）</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ｍｍ×　　　ｍｍ）</w:t>
            </w:r>
          </w:p>
        </w:tc>
      </w:tr>
      <w:tr w:rsidR="0040755D" w:rsidTr="00BC68D9">
        <w:tc>
          <w:tcPr>
            <w:tcW w:w="992"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701"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材質及び抵抗</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　　　　Ω）</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　　　　Ω）</w:t>
            </w:r>
          </w:p>
        </w:tc>
      </w:tr>
    </w:tbl>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⑹　警鳴装置の構造等は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下記の事項</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電気配線図</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仕様書及び設置図による。</w:t>
      </w:r>
    </w:p>
    <w:tbl>
      <w:tblPr>
        <w:tblStyle w:val="a3"/>
        <w:tblW w:w="0" w:type="auto"/>
        <w:tblInd w:w="534" w:type="dxa"/>
        <w:tblLook w:val="04A0" w:firstRow="1" w:lastRow="0" w:firstColumn="1" w:lastColumn="0" w:noHBand="0" w:noVBand="1"/>
      </w:tblPr>
      <w:tblGrid>
        <w:gridCol w:w="425"/>
        <w:gridCol w:w="1417"/>
        <w:gridCol w:w="3119"/>
        <w:gridCol w:w="3118"/>
      </w:tblGrid>
      <w:tr w:rsidR="0040755D" w:rsidTr="00AD0D72">
        <w:tc>
          <w:tcPr>
            <w:tcW w:w="1842"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項目</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警鳴を発する装置</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警報を発する装置</w:t>
            </w:r>
          </w:p>
        </w:tc>
      </w:tr>
      <w:tr w:rsidR="0040755D" w:rsidTr="00AD0D72">
        <w:tc>
          <w:tcPr>
            <w:tcW w:w="1842"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メーカー及び型式</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AD0D72">
        <w:tc>
          <w:tcPr>
            <w:tcW w:w="1842"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設置場所</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火薬庫の外壁・付近（　　　）</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（自宅・守衛室・その他）</w:t>
            </w:r>
          </w:p>
        </w:tc>
      </w:tr>
      <w:tr w:rsidR="0040755D" w:rsidTr="00AD0D72">
        <w:tc>
          <w:tcPr>
            <w:tcW w:w="425"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本</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体</w:t>
            </w: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外函</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鉄板製・厚さ（　　　　ｍｍ）</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鉄板製・厚さ（　　　　ｍｍ）</w:t>
            </w:r>
          </w:p>
        </w:tc>
      </w:tr>
      <w:tr w:rsidR="0040755D" w:rsidTr="00AD0D72">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錠の種類</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AD0D72">
        <w:tc>
          <w:tcPr>
            <w:tcW w:w="425"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警報器</w:t>
            </w: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種類</w:t>
            </w:r>
          </w:p>
        </w:tc>
        <w:tc>
          <w:tcPr>
            <w:tcW w:w="3119" w:type="dxa"/>
          </w:tcPr>
          <w:p w:rsidR="0040755D" w:rsidRPr="0040755D" w:rsidRDefault="0040755D" w:rsidP="00901FB3">
            <w:pPr>
              <w:autoSpaceDE w:val="0"/>
              <w:autoSpaceDN w:val="0"/>
              <w:adjustRightInd w:val="0"/>
              <w:ind w:left="160" w:hangingChars="100" w:hanging="16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（サイレン・ブザー・スピーカー・ベル）</w:t>
            </w:r>
          </w:p>
        </w:tc>
        <w:tc>
          <w:tcPr>
            <w:tcW w:w="3118" w:type="dxa"/>
          </w:tcPr>
          <w:p w:rsidR="0040755D" w:rsidRPr="0040755D" w:rsidRDefault="0040755D" w:rsidP="00901FB3">
            <w:pPr>
              <w:autoSpaceDE w:val="0"/>
              <w:autoSpaceDN w:val="0"/>
              <w:adjustRightInd w:val="0"/>
              <w:ind w:left="160" w:hangingChars="100" w:hanging="16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（サイレン・ブザー・スピーカー・ベル）</w:t>
            </w:r>
          </w:p>
        </w:tc>
      </w:tr>
      <w:tr w:rsidR="0040755D" w:rsidTr="00AD0D72">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警報等の始動及び音量</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扉（開放・振動）</w:t>
            </w:r>
          </w:p>
          <w:p w:rsidR="0040755D" w:rsidRPr="0040755D" w:rsidRDefault="00BC68D9"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22"/>
                <w:szCs w:val="22"/>
                <w:lang w:val="ja-JP"/>
              </w:rPr>
              <w:t xml:space="preserve">（　　　　　　</w:t>
            </w:r>
            <w:r w:rsidR="0040755D" w:rsidRPr="0040755D">
              <w:rPr>
                <w:rFonts w:ascii="ＭＳ 明朝" w:hAnsi="ＭＳ 明朝" w:cs="MS UI Gothic" w:hint="eastAsia"/>
                <w:sz w:val="22"/>
                <w:szCs w:val="22"/>
                <w:lang w:val="ja-JP"/>
              </w:rPr>
              <w:t xml:space="preserve">　デシベル）</w:t>
            </w:r>
          </w:p>
        </w:tc>
        <w:tc>
          <w:tcPr>
            <w:tcW w:w="3118" w:type="dxa"/>
            <w:tcBorders>
              <w:bottom w:val="single" w:sz="4" w:space="0" w:color="auto"/>
            </w:tcBorders>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扉（開放・振動）</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 xml:space="preserve">（　　　　　　　</w:t>
            </w:r>
            <w:r w:rsidR="00BC68D9">
              <w:rPr>
                <w:rFonts w:ascii="ＭＳ 明朝" w:hAnsi="ＭＳ 明朝" w:cs="MS UI Gothic" w:hint="eastAsia"/>
                <w:sz w:val="22"/>
                <w:szCs w:val="22"/>
                <w:lang w:val="ja-JP"/>
              </w:rPr>
              <w:t xml:space="preserve">　</w:t>
            </w:r>
            <w:r w:rsidRPr="0040755D">
              <w:rPr>
                <w:rFonts w:ascii="ＭＳ 明朝" w:hAnsi="ＭＳ 明朝" w:cs="MS UI Gothic" w:hint="eastAsia"/>
                <w:sz w:val="22"/>
                <w:szCs w:val="22"/>
                <w:lang w:val="ja-JP"/>
              </w:rPr>
              <w:t>デシベル）</w:t>
            </w:r>
          </w:p>
        </w:tc>
      </w:tr>
      <w:tr w:rsidR="0040755D" w:rsidTr="00AD0D72">
        <w:tc>
          <w:tcPr>
            <w:tcW w:w="425"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回路</w:t>
            </w: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庫内電流</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爆薬庫（　　　Ａ）</w:t>
            </w:r>
          </w:p>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火工品庫（　　　ｍＡ）</w:t>
            </w:r>
          </w:p>
        </w:tc>
        <w:tc>
          <w:tcPr>
            <w:tcW w:w="3118" w:type="dxa"/>
            <w:tcBorders>
              <w:tl2br w:val="nil"/>
              <w:tr2bl w:val="single" w:sz="4" w:space="0" w:color="auto"/>
            </w:tcBorders>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AD0D72">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切断対策</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（警鳴・金属管で保護）</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（警鳴・金属管で保護）</w:t>
            </w:r>
          </w:p>
        </w:tc>
      </w:tr>
      <w:tr w:rsidR="0040755D" w:rsidTr="00AD0D72">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保安装置</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避雷器</w:t>
            </w:r>
            <w:r w:rsidR="000A171C">
              <w:rPr>
                <w:rFonts w:ascii="ＭＳ 明朝" w:hAnsi="ＭＳ 明朝" w:cs="MS UI Gothic" w:hint="eastAsia"/>
                <w:sz w:val="22"/>
                <w:szCs w:val="22"/>
                <w:lang w:val="ja-JP"/>
              </w:rPr>
              <w:t>，</w:t>
            </w:r>
            <w:r w:rsidRPr="0040755D">
              <w:rPr>
                <w:rFonts w:ascii="ＭＳ 明朝" w:hAnsi="ＭＳ 明朝" w:cs="MS UI Gothic" w:hint="eastAsia"/>
                <w:sz w:val="22"/>
                <w:szCs w:val="22"/>
                <w:lang w:val="ja-JP"/>
              </w:rPr>
              <w:t>ヒューズ（　　ｍＡ）</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避雷器</w:t>
            </w:r>
            <w:r w:rsidR="000A171C">
              <w:rPr>
                <w:rFonts w:ascii="ＭＳ 明朝" w:hAnsi="ＭＳ 明朝" w:cs="MS UI Gothic" w:hint="eastAsia"/>
                <w:sz w:val="22"/>
                <w:szCs w:val="22"/>
                <w:lang w:val="ja-JP"/>
              </w:rPr>
              <w:t>，</w:t>
            </w:r>
            <w:r w:rsidRPr="0040755D">
              <w:rPr>
                <w:rFonts w:ascii="ＭＳ 明朝" w:hAnsi="ＭＳ 明朝" w:cs="MS UI Gothic" w:hint="eastAsia"/>
                <w:sz w:val="22"/>
                <w:szCs w:val="22"/>
                <w:lang w:val="ja-JP"/>
              </w:rPr>
              <w:t>ヒューズ（　　ｍＡ）</w:t>
            </w:r>
          </w:p>
        </w:tc>
      </w:tr>
      <w:tr w:rsidR="0040755D" w:rsidTr="00AD0D72">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テスト装置</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スイッチ式</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スイッチ式</w:t>
            </w:r>
          </w:p>
        </w:tc>
      </w:tr>
      <w:tr w:rsidR="0040755D" w:rsidTr="00AD0D72">
        <w:tc>
          <w:tcPr>
            <w:tcW w:w="425"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電源</w:t>
            </w:r>
          </w:p>
        </w:tc>
        <w:tc>
          <w:tcPr>
            <w:tcW w:w="1417"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電池（消耗状況）</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（メーター・表示灯）</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（メーター・表示灯）</w:t>
            </w:r>
          </w:p>
        </w:tc>
      </w:tr>
      <w:tr w:rsidR="0040755D" w:rsidTr="00AD0D72">
        <w:tc>
          <w:tcPr>
            <w:tcW w:w="425"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417"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交流（停電時の措置）</w:t>
            </w:r>
          </w:p>
        </w:tc>
        <w:tc>
          <w:tcPr>
            <w:tcW w:w="3119"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予備電池に自動切替え</w:t>
            </w:r>
          </w:p>
        </w:tc>
        <w:tc>
          <w:tcPr>
            <w:tcW w:w="3118"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予備電池に自動切替え</w:t>
            </w:r>
          </w:p>
        </w:tc>
      </w:tr>
    </w:tbl>
    <w:p w:rsidR="00BC68D9" w:rsidRDefault="00BC68D9" w:rsidP="0040755D">
      <w:pPr>
        <w:autoSpaceDE w:val="0"/>
        <w:autoSpaceDN w:val="0"/>
        <w:adjustRightInd w:val="0"/>
        <w:ind w:left="400" w:hangingChars="200" w:hanging="400"/>
        <w:jc w:val="left"/>
        <w:rPr>
          <w:rFonts w:ascii="ＭＳ 明朝" w:hAnsi="ＭＳ 明朝" w:cs="MS UI Gothic"/>
          <w:sz w:val="22"/>
          <w:szCs w:val="18"/>
          <w:lang w:val="ja-JP"/>
        </w:rPr>
      </w:pPr>
    </w:p>
    <w:p w:rsidR="00BC68D9" w:rsidRDefault="00BC68D9" w:rsidP="0040755D">
      <w:pPr>
        <w:autoSpaceDE w:val="0"/>
        <w:autoSpaceDN w:val="0"/>
        <w:adjustRightInd w:val="0"/>
        <w:ind w:left="400" w:hangingChars="200" w:hanging="400"/>
        <w:jc w:val="left"/>
        <w:rPr>
          <w:rFonts w:ascii="ＭＳ 明朝" w:hAnsi="ＭＳ 明朝" w:cs="MS UI Gothic"/>
          <w:sz w:val="22"/>
          <w:szCs w:val="18"/>
          <w:lang w:val="ja-JP"/>
        </w:rPr>
      </w:pPr>
    </w:p>
    <w:p w:rsidR="00BC68D9" w:rsidRDefault="00BC68D9" w:rsidP="0040755D">
      <w:pPr>
        <w:autoSpaceDE w:val="0"/>
        <w:autoSpaceDN w:val="0"/>
        <w:adjustRightInd w:val="0"/>
        <w:ind w:left="400" w:hangingChars="200" w:hanging="400"/>
        <w:jc w:val="left"/>
        <w:rPr>
          <w:rFonts w:ascii="ＭＳ 明朝" w:hAnsi="ＭＳ 明朝" w:cs="MS UI Gothic"/>
          <w:sz w:val="22"/>
          <w:szCs w:val="18"/>
          <w:lang w:val="ja-JP"/>
        </w:rPr>
      </w:pPr>
    </w:p>
    <w:p w:rsidR="00BC68D9" w:rsidRDefault="00BC68D9" w:rsidP="0040755D">
      <w:pPr>
        <w:autoSpaceDE w:val="0"/>
        <w:autoSpaceDN w:val="0"/>
        <w:adjustRightInd w:val="0"/>
        <w:ind w:left="400" w:hangingChars="200" w:hanging="400"/>
        <w:jc w:val="left"/>
        <w:rPr>
          <w:rFonts w:ascii="ＭＳ 明朝" w:hAnsi="ＭＳ 明朝" w:cs="MS UI Gothic"/>
          <w:sz w:val="22"/>
          <w:szCs w:val="18"/>
          <w:lang w:val="ja-JP"/>
        </w:rPr>
      </w:pPr>
    </w:p>
    <w:p w:rsidR="00BC68D9" w:rsidRDefault="00BC68D9" w:rsidP="0040755D">
      <w:pPr>
        <w:autoSpaceDE w:val="0"/>
        <w:autoSpaceDN w:val="0"/>
        <w:adjustRightInd w:val="0"/>
        <w:ind w:left="400" w:hangingChars="200" w:hanging="400"/>
        <w:jc w:val="left"/>
        <w:rPr>
          <w:rFonts w:ascii="ＭＳ 明朝" w:hAnsi="ＭＳ 明朝" w:cs="MS UI Gothic"/>
          <w:sz w:val="22"/>
          <w:szCs w:val="18"/>
          <w:lang w:val="ja-JP"/>
        </w:rPr>
      </w:pPr>
    </w:p>
    <w:p w:rsidR="00BC68D9" w:rsidRDefault="00BC68D9" w:rsidP="0040755D">
      <w:pPr>
        <w:autoSpaceDE w:val="0"/>
        <w:autoSpaceDN w:val="0"/>
        <w:adjustRightInd w:val="0"/>
        <w:ind w:left="400" w:hangingChars="200" w:hanging="400"/>
        <w:jc w:val="left"/>
        <w:rPr>
          <w:rFonts w:ascii="ＭＳ 明朝" w:hAnsi="ＭＳ 明朝" w:cs="MS UI Gothic"/>
          <w:sz w:val="22"/>
          <w:szCs w:val="18"/>
          <w:lang w:val="ja-JP"/>
        </w:rPr>
      </w:pPr>
    </w:p>
    <w:p w:rsidR="00C56E12" w:rsidRDefault="00C56E12" w:rsidP="0040755D">
      <w:pPr>
        <w:autoSpaceDE w:val="0"/>
        <w:autoSpaceDN w:val="0"/>
        <w:adjustRightInd w:val="0"/>
        <w:ind w:left="400" w:hangingChars="200" w:hanging="400"/>
        <w:jc w:val="left"/>
        <w:rPr>
          <w:rFonts w:ascii="ＭＳ 明朝" w:hAnsi="ＭＳ 明朝" w:cs="MS UI Gothic"/>
          <w:sz w:val="22"/>
          <w:szCs w:val="18"/>
          <w:lang w:val="ja-JP"/>
        </w:rPr>
      </w:pPr>
    </w:p>
    <w:p w:rsidR="0040755D" w:rsidRPr="0040755D" w:rsidRDefault="0040755D" w:rsidP="00BC68D9">
      <w:pPr>
        <w:autoSpaceDE w:val="0"/>
        <w:autoSpaceDN w:val="0"/>
        <w:adjustRightInd w:val="0"/>
        <w:ind w:leftChars="100" w:left="380" w:hangingChars="100" w:hanging="2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lastRenderedPageBreak/>
        <w:t>⑺　暖房設備</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庫内照明設備</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防火設備及び警戒設備は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下記事項</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配線配置図及び施設設置図による。</w:t>
      </w:r>
    </w:p>
    <w:tbl>
      <w:tblPr>
        <w:tblStyle w:val="a3"/>
        <w:tblW w:w="0" w:type="auto"/>
        <w:tblInd w:w="534" w:type="dxa"/>
        <w:tblLook w:val="04A0" w:firstRow="1" w:lastRow="0" w:firstColumn="1" w:lastColumn="0" w:noHBand="0" w:noVBand="1"/>
      </w:tblPr>
      <w:tblGrid>
        <w:gridCol w:w="708"/>
        <w:gridCol w:w="1843"/>
        <w:gridCol w:w="2820"/>
        <w:gridCol w:w="2835"/>
      </w:tblGrid>
      <w:tr w:rsidR="0040755D" w:rsidTr="00901FB3">
        <w:tc>
          <w:tcPr>
            <w:tcW w:w="2551"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項目</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爆薬庫</w:t>
            </w: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火工品庫</w:t>
            </w:r>
          </w:p>
        </w:tc>
      </w:tr>
      <w:tr w:rsidR="0040755D" w:rsidTr="00901FB3">
        <w:tc>
          <w:tcPr>
            <w:tcW w:w="2551" w:type="dxa"/>
            <w:gridSpan w:val="2"/>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暖房設備</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有（温水式）・無</w:t>
            </w: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有（温水式）・無</w:t>
            </w:r>
          </w:p>
        </w:tc>
      </w:tr>
      <w:tr w:rsidR="0040755D" w:rsidTr="00901FB3">
        <w:tc>
          <w:tcPr>
            <w:tcW w:w="708"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庫内照明設備</w:t>
            </w:r>
          </w:p>
        </w:tc>
        <w:tc>
          <w:tcPr>
            <w:tcW w:w="184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電灯</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防爆式</w:t>
            </w: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防爆式</w:t>
            </w:r>
          </w:p>
        </w:tc>
      </w:tr>
      <w:tr w:rsidR="0040755D" w:rsidTr="00901FB3">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84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配線工事の種類</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（金属管・外装ケーブル）</w:t>
            </w: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（金属管・外装ケーブル）</w:t>
            </w:r>
          </w:p>
        </w:tc>
      </w:tr>
      <w:tr w:rsidR="0040755D" w:rsidTr="00901FB3">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843" w:type="dxa"/>
          </w:tcPr>
          <w:p w:rsidR="0040755D" w:rsidRPr="0040755D" w:rsidRDefault="0040755D" w:rsidP="00901FB3">
            <w:pPr>
              <w:autoSpaceDE w:val="0"/>
              <w:autoSpaceDN w:val="0"/>
              <w:adjustRightInd w:val="0"/>
              <w:jc w:val="left"/>
              <w:rPr>
                <w:rFonts w:ascii="ＭＳ 明朝" w:hAnsi="ＭＳ 明朝" w:cs="MS UI Gothic"/>
                <w:sz w:val="18"/>
                <w:szCs w:val="22"/>
                <w:lang w:val="ja-JP"/>
              </w:rPr>
            </w:pPr>
            <w:r w:rsidRPr="0040755D">
              <w:rPr>
                <w:rFonts w:ascii="ＭＳ 明朝" w:hAnsi="ＭＳ 明朝" w:cs="MS UI Gothic" w:hint="eastAsia"/>
                <w:sz w:val="18"/>
                <w:szCs w:val="22"/>
                <w:lang w:val="ja-JP"/>
              </w:rPr>
              <w:t>自動遮断器又は開閉器</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庫外設置</w:t>
            </w: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庫外設置</w:t>
            </w:r>
          </w:p>
        </w:tc>
      </w:tr>
      <w:tr w:rsidR="0040755D" w:rsidTr="00901FB3">
        <w:tc>
          <w:tcPr>
            <w:tcW w:w="708"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防火設備</w:t>
            </w:r>
          </w:p>
        </w:tc>
        <w:tc>
          <w:tcPr>
            <w:tcW w:w="184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防火用空地</w:t>
            </w:r>
          </w:p>
        </w:tc>
        <w:tc>
          <w:tcPr>
            <w:tcW w:w="2693" w:type="dxa"/>
          </w:tcPr>
          <w:p w:rsidR="0040755D" w:rsidRPr="0040755D" w:rsidRDefault="00C912A9"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22"/>
                <w:szCs w:val="22"/>
                <w:lang w:val="ja-JP"/>
              </w:rPr>
              <w:t>幅</w:t>
            </w:r>
            <w:r w:rsidR="0040755D" w:rsidRPr="0040755D">
              <w:rPr>
                <w:rFonts w:ascii="ＭＳ 明朝" w:hAnsi="ＭＳ 明朝" w:cs="MS UI Gothic" w:hint="eastAsia"/>
                <w:sz w:val="22"/>
                <w:szCs w:val="22"/>
                <w:lang w:val="ja-JP"/>
              </w:rPr>
              <w:t>（　　　　　　　　　　ｍ）</w:t>
            </w:r>
          </w:p>
        </w:tc>
        <w:tc>
          <w:tcPr>
            <w:tcW w:w="2835" w:type="dxa"/>
          </w:tcPr>
          <w:p w:rsidR="0040755D" w:rsidRPr="0040755D" w:rsidRDefault="00C912A9" w:rsidP="00901FB3">
            <w:pPr>
              <w:autoSpaceDE w:val="0"/>
              <w:autoSpaceDN w:val="0"/>
              <w:adjustRightInd w:val="0"/>
              <w:jc w:val="left"/>
              <w:rPr>
                <w:rFonts w:ascii="ＭＳ 明朝" w:hAnsi="ＭＳ 明朝" w:cs="MS UI Gothic"/>
                <w:sz w:val="22"/>
                <w:szCs w:val="22"/>
                <w:lang w:val="ja-JP"/>
              </w:rPr>
            </w:pPr>
            <w:r>
              <w:rPr>
                <w:rFonts w:ascii="ＭＳ 明朝" w:hAnsi="ＭＳ 明朝" w:cs="MS UI Gothic" w:hint="eastAsia"/>
                <w:sz w:val="22"/>
                <w:szCs w:val="22"/>
                <w:lang w:val="ja-JP"/>
              </w:rPr>
              <w:t>幅</w:t>
            </w:r>
            <w:r w:rsidR="0040755D" w:rsidRPr="0040755D">
              <w:rPr>
                <w:rFonts w:ascii="ＭＳ 明朝" w:hAnsi="ＭＳ 明朝" w:cs="MS UI Gothic" w:hint="eastAsia"/>
                <w:sz w:val="22"/>
                <w:szCs w:val="22"/>
                <w:lang w:val="ja-JP"/>
              </w:rPr>
              <w:t>（　　　　　　　　　　ｍ）</w:t>
            </w:r>
          </w:p>
        </w:tc>
      </w:tr>
      <w:tr w:rsidR="0040755D" w:rsidTr="00901FB3">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84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貯水槽</w:t>
            </w:r>
          </w:p>
        </w:tc>
        <w:tc>
          <w:tcPr>
            <w:tcW w:w="2693"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トン×　　　槽　）</w:t>
            </w:r>
          </w:p>
        </w:tc>
        <w:tc>
          <w:tcPr>
            <w:tcW w:w="2835" w:type="dxa"/>
          </w:tcPr>
          <w:p w:rsidR="0040755D" w:rsidRPr="0040755D" w:rsidRDefault="0040755D" w:rsidP="00901FB3">
            <w:pPr>
              <w:autoSpaceDE w:val="0"/>
              <w:autoSpaceDN w:val="0"/>
              <w:adjustRightInd w:val="0"/>
              <w:jc w:val="left"/>
              <w:rPr>
                <w:rFonts w:ascii="ＭＳ 明朝" w:hAnsi="ＭＳ 明朝" w:cs="MS UI Gothic"/>
                <w:szCs w:val="22"/>
                <w:lang w:val="ja-JP"/>
              </w:rPr>
            </w:pPr>
            <w:r w:rsidRPr="0040755D">
              <w:rPr>
                <w:rFonts w:ascii="ＭＳ 明朝" w:hAnsi="ＭＳ 明朝" w:cs="MS UI Gothic" w:hint="eastAsia"/>
                <w:szCs w:val="22"/>
                <w:lang w:val="ja-JP"/>
              </w:rPr>
              <w:t>（　　　　トン×　　　槽　）</w:t>
            </w:r>
          </w:p>
        </w:tc>
      </w:tr>
      <w:tr w:rsidR="0040755D" w:rsidTr="00901FB3">
        <w:tc>
          <w:tcPr>
            <w:tcW w:w="708" w:type="dxa"/>
            <w:vMerge w:val="restart"/>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警戒設備</w:t>
            </w:r>
          </w:p>
        </w:tc>
        <w:tc>
          <w:tcPr>
            <w:tcW w:w="184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警戒札の種類</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r>
      <w:tr w:rsidR="0040755D" w:rsidTr="00901FB3">
        <w:tc>
          <w:tcPr>
            <w:tcW w:w="708" w:type="dxa"/>
            <w:vMerge/>
          </w:tcPr>
          <w:p w:rsidR="0040755D" w:rsidRPr="0040755D" w:rsidRDefault="0040755D" w:rsidP="00901FB3">
            <w:pPr>
              <w:autoSpaceDE w:val="0"/>
              <w:autoSpaceDN w:val="0"/>
              <w:adjustRightInd w:val="0"/>
              <w:jc w:val="left"/>
              <w:rPr>
                <w:rFonts w:ascii="ＭＳ 明朝" w:hAnsi="ＭＳ 明朝" w:cs="MS UI Gothic"/>
                <w:sz w:val="22"/>
                <w:szCs w:val="22"/>
                <w:lang w:val="ja-JP"/>
              </w:rPr>
            </w:pPr>
          </w:p>
        </w:tc>
        <w:tc>
          <w:tcPr>
            <w:tcW w:w="184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夜間点灯装置</w:t>
            </w:r>
          </w:p>
        </w:tc>
        <w:tc>
          <w:tcPr>
            <w:tcW w:w="2693"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有（別図）・無</w:t>
            </w:r>
          </w:p>
        </w:tc>
        <w:tc>
          <w:tcPr>
            <w:tcW w:w="2835" w:type="dxa"/>
          </w:tcPr>
          <w:p w:rsidR="0040755D" w:rsidRPr="0040755D" w:rsidRDefault="0040755D" w:rsidP="00901FB3">
            <w:pPr>
              <w:autoSpaceDE w:val="0"/>
              <w:autoSpaceDN w:val="0"/>
              <w:adjustRightInd w:val="0"/>
              <w:jc w:val="left"/>
              <w:rPr>
                <w:rFonts w:ascii="ＭＳ 明朝" w:hAnsi="ＭＳ 明朝" w:cs="MS UI Gothic"/>
                <w:sz w:val="22"/>
                <w:szCs w:val="22"/>
                <w:lang w:val="ja-JP"/>
              </w:rPr>
            </w:pPr>
            <w:r w:rsidRPr="0040755D">
              <w:rPr>
                <w:rFonts w:ascii="ＭＳ 明朝" w:hAnsi="ＭＳ 明朝" w:cs="MS UI Gothic" w:hint="eastAsia"/>
                <w:sz w:val="22"/>
                <w:szCs w:val="22"/>
                <w:lang w:val="ja-JP"/>
              </w:rPr>
              <w:t>有（別図）・無</w:t>
            </w:r>
          </w:p>
        </w:tc>
      </w:tr>
    </w:tbl>
    <w:p w:rsidR="00C56E12" w:rsidRDefault="00C56E12" w:rsidP="0040755D">
      <w:pPr>
        <w:autoSpaceDE w:val="0"/>
        <w:autoSpaceDN w:val="0"/>
        <w:adjustRightInd w:val="0"/>
        <w:jc w:val="left"/>
        <w:rPr>
          <w:rFonts w:ascii="ＭＳ 明朝" w:hAnsi="ＭＳ 明朝" w:cs="MS UI Gothic"/>
          <w:sz w:val="22"/>
          <w:szCs w:val="18"/>
          <w:lang w:val="ja-JP"/>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４　貯蔵上の取扱い</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⑴　最高最低寒暖計を爆薬庫内に設置する。</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⑵　火薬類の積載は</w:t>
      </w:r>
      <w:r w:rsidR="000A171C">
        <w:rPr>
          <w:rFonts w:ascii="ＭＳ 明朝" w:hAnsi="ＭＳ 明朝" w:cs="MS UI Gothic" w:hint="eastAsia"/>
          <w:sz w:val="22"/>
          <w:szCs w:val="18"/>
          <w:lang w:val="ja-JP"/>
        </w:rPr>
        <w:t>，</w:t>
      </w:r>
      <w:r w:rsidRPr="0040755D">
        <w:rPr>
          <w:rFonts w:ascii="ＭＳ 明朝" w:hAnsi="ＭＳ 明朝" w:cs="MS UI Gothic" w:hint="eastAsia"/>
          <w:sz w:val="22"/>
          <w:szCs w:val="18"/>
          <w:lang w:val="ja-JP"/>
        </w:rPr>
        <w:t>下記の事項及び別図による。</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火薬類の最大積載量（外装の寸法による計算式を明示）</w:t>
      </w:r>
    </w:p>
    <w:p w:rsidR="0040755D" w:rsidRPr="0040755D" w:rsidRDefault="00C56E12" w:rsidP="0040755D">
      <w:pPr>
        <w:autoSpaceDE w:val="0"/>
        <w:autoSpaceDN w:val="0"/>
        <w:adjustRightInd w:val="0"/>
        <w:ind w:left="400" w:hangingChars="200" w:hanging="40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ア　</w:t>
      </w:r>
      <w:r w:rsidR="0040755D" w:rsidRPr="0040755D">
        <w:rPr>
          <w:rFonts w:ascii="ＭＳ 明朝" w:hAnsi="ＭＳ 明朝" w:cs="MS UI Gothic" w:hint="eastAsia"/>
          <w:sz w:val="22"/>
          <w:szCs w:val="18"/>
          <w:lang w:val="ja-JP"/>
        </w:rPr>
        <w:t>爆薬庫</w:t>
      </w:r>
    </w:p>
    <w:p w:rsidR="0040755D" w:rsidRPr="0040755D" w:rsidRDefault="00C56E12" w:rsidP="0040755D">
      <w:pPr>
        <w:autoSpaceDE w:val="0"/>
        <w:autoSpaceDN w:val="0"/>
        <w:adjustRightInd w:val="0"/>
        <w:ind w:left="400" w:hangingChars="200" w:hanging="400"/>
        <w:jc w:val="left"/>
        <w:rPr>
          <w:rFonts w:ascii="ＭＳ 明朝" w:hAnsi="ＭＳ 明朝" w:cs="MS UI Gothic"/>
          <w:sz w:val="22"/>
          <w:szCs w:val="18"/>
          <w:lang w:val="ja-JP"/>
        </w:rPr>
      </w:pPr>
      <w:r>
        <w:rPr>
          <w:rFonts w:ascii="ＭＳ 明朝" w:hAnsi="ＭＳ 明朝" w:cs="MS UI Gothic" w:hint="eastAsia"/>
          <w:sz w:val="22"/>
          <w:szCs w:val="18"/>
          <w:lang w:val="ja-JP"/>
        </w:rPr>
        <w:t xml:space="preserve">　　イ　</w:t>
      </w:r>
      <w:r w:rsidR="0040755D" w:rsidRPr="0040755D">
        <w:rPr>
          <w:rFonts w:ascii="ＭＳ 明朝" w:hAnsi="ＭＳ 明朝" w:cs="MS UI Gothic" w:hint="eastAsia"/>
          <w:sz w:val="22"/>
          <w:szCs w:val="18"/>
          <w:lang w:val="ja-JP"/>
        </w:rPr>
        <w:t>火工品庫</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⑶　その他の取扱いは規則第２１条による。</w:t>
      </w:r>
    </w:p>
    <w:p w:rsidR="00C56E12" w:rsidRDefault="00C56E12" w:rsidP="0040755D">
      <w:pPr>
        <w:autoSpaceDE w:val="0"/>
        <w:autoSpaceDN w:val="0"/>
        <w:adjustRightInd w:val="0"/>
        <w:jc w:val="left"/>
        <w:rPr>
          <w:rFonts w:ascii="ＭＳ 明朝" w:hAnsi="ＭＳ 明朝" w:cs="MS UI Gothic"/>
          <w:sz w:val="22"/>
          <w:szCs w:val="18"/>
          <w:lang w:val="ja-JP"/>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５　年間貯蔵予定量</w:t>
      </w:r>
    </w:p>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爆薬庫（　　　　トン）＋火工品庫（　　　　トン）＝（　　　　トン）</w:t>
      </w:r>
    </w:p>
    <w:p w:rsidR="00C56E12" w:rsidRDefault="00C56E12" w:rsidP="0040755D">
      <w:pPr>
        <w:autoSpaceDE w:val="0"/>
        <w:autoSpaceDN w:val="0"/>
        <w:adjustRightInd w:val="0"/>
        <w:jc w:val="left"/>
        <w:rPr>
          <w:rFonts w:ascii="ＭＳ 明朝" w:hAnsi="ＭＳ 明朝" w:cs="MS UI Gothic"/>
          <w:sz w:val="22"/>
          <w:szCs w:val="18"/>
          <w:lang w:val="ja-JP"/>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６　火薬類取扱保安責任者の選任予定（別添保安手帳の写し）</w:t>
      </w:r>
    </w:p>
    <w:tbl>
      <w:tblPr>
        <w:tblStyle w:val="a3"/>
        <w:tblW w:w="0" w:type="auto"/>
        <w:tblInd w:w="534" w:type="dxa"/>
        <w:tblLook w:val="04A0" w:firstRow="1" w:lastRow="0" w:firstColumn="1" w:lastColumn="0" w:noHBand="0" w:noVBand="1"/>
      </w:tblPr>
      <w:tblGrid>
        <w:gridCol w:w="1701"/>
        <w:gridCol w:w="2126"/>
        <w:gridCol w:w="2126"/>
        <w:gridCol w:w="2126"/>
      </w:tblGrid>
      <w:tr w:rsidR="0040755D" w:rsidTr="00901FB3">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項目</w:t>
            </w: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氏名（年齢）</w:t>
            </w: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免状の種類</w:t>
            </w: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保安手帳番号</w:t>
            </w:r>
          </w:p>
        </w:tc>
      </w:tr>
      <w:tr w:rsidR="0040755D" w:rsidTr="00901FB3">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取扱保安責任者</w:t>
            </w: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r>
      <w:tr w:rsidR="0040755D" w:rsidTr="00901FB3">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同代理人</w:t>
            </w: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r>
      <w:tr w:rsidR="0040755D" w:rsidTr="00901FB3">
        <w:tc>
          <w:tcPr>
            <w:tcW w:w="1701"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同副保安責任者</w:t>
            </w: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c>
          <w:tcPr>
            <w:tcW w:w="2126" w:type="dxa"/>
          </w:tcPr>
          <w:p w:rsidR="0040755D" w:rsidRPr="0040755D" w:rsidRDefault="0040755D" w:rsidP="00901FB3">
            <w:pPr>
              <w:autoSpaceDE w:val="0"/>
              <w:autoSpaceDN w:val="0"/>
              <w:adjustRightInd w:val="0"/>
              <w:jc w:val="left"/>
              <w:rPr>
                <w:rFonts w:ascii="ＭＳ 明朝" w:hAnsi="ＭＳ 明朝" w:cs="MS UI Gothic"/>
                <w:sz w:val="22"/>
                <w:szCs w:val="18"/>
                <w:lang w:val="ja-JP"/>
              </w:rPr>
            </w:pPr>
          </w:p>
        </w:tc>
      </w:tr>
    </w:tbl>
    <w:p w:rsidR="0040755D" w:rsidRPr="0040755D" w:rsidRDefault="0040755D" w:rsidP="0040755D">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　選任（解任）届は火薬庫の完成届出と併せて提出します。</w:t>
      </w:r>
    </w:p>
    <w:p w:rsidR="00C56E12" w:rsidRDefault="00C56E12" w:rsidP="0040755D">
      <w:pPr>
        <w:autoSpaceDE w:val="0"/>
        <w:autoSpaceDN w:val="0"/>
        <w:adjustRightInd w:val="0"/>
        <w:jc w:val="left"/>
        <w:rPr>
          <w:rFonts w:ascii="ＭＳ 明朝" w:hAnsi="ＭＳ 明朝" w:cs="MS UI Gothic"/>
          <w:sz w:val="22"/>
          <w:szCs w:val="18"/>
          <w:lang w:val="ja-JP"/>
        </w:rPr>
      </w:pPr>
    </w:p>
    <w:p w:rsidR="0040755D" w:rsidRPr="0040755D" w:rsidRDefault="0040755D" w:rsidP="0040755D">
      <w:pPr>
        <w:autoSpaceDE w:val="0"/>
        <w:autoSpaceDN w:val="0"/>
        <w:adjustRightInd w:val="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７　火薬庫竣工予定</w:t>
      </w:r>
    </w:p>
    <w:p w:rsidR="0040755D" w:rsidRPr="0040755D" w:rsidRDefault="0040755D" w:rsidP="00E07CAA">
      <w:pPr>
        <w:autoSpaceDE w:val="0"/>
        <w:autoSpaceDN w:val="0"/>
        <w:adjustRightInd w:val="0"/>
        <w:ind w:left="400" w:hangingChars="200" w:hanging="400"/>
        <w:jc w:val="left"/>
        <w:rPr>
          <w:rFonts w:ascii="ＭＳ 明朝" w:hAnsi="ＭＳ 明朝" w:cs="MS UI Gothic"/>
          <w:sz w:val="22"/>
          <w:szCs w:val="18"/>
          <w:lang w:val="ja-JP"/>
        </w:rPr>
      </w:pPr>
      <w:r w:rsidRPr="0040755D">
        <w:rPr>
          <w:rFonts w:ascii="ＭＳ 明朝" w:hAnsi="ＭＳ 明朝" w:cs="MS UI Gothic" w:hint="eastAsia"/>
          <w:sz w:val="22"/>
          <w:szCs w:val="18"/>
          <w:lang w:val="ja-JP"/>
        </w:rPr>
        <w:t xml:space="preserve">　　　　　年　　　月　　　日頃</w:t>
      </w:r>
    </w:p>
    <w:sectPr w:rsidR="0040755D" w:rsidRPr="0040755D" w:rsidSect="00E35875">
      <w:footerReference w:type="default" r:id="rId7"/>
      <w:pgSz w:w="11906" w:h="16838" w:code="9"/>
      <w:pgMar w:top="1985" w:right="1644" w:bottom="1701" w:left="1701" w:header="851" w:footer="992" w:gutter="0"/>
      <w:pgNumType w:fmt="numberInDash" w:start="27"/>
      <w:cols w:space="425"/>
      <w:docGrid w:type="linesAndChars" w:linePitch="292" w:charSpace="-40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EB" w:rsidRDefault="009204EB" w:rsidP="0076433C">
      <w:r>
        <w:separator/>
      </w:r>
    </w:p>
  </w:endnote>
  <w:endnote w:type="continuationSeparator" w:id="0">
    <w:p w:rsidR="009204EB" w:rsidRDefault="009204EB" w:rsidP="0076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62" w:rsidRDefault="00C63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EB" w:rsidRDefault="009204EB" w:rsidP="0076433C">
      <w:r>
        <w:separator/>
      </w:r>
    </w:p>
  </w:footnote>
  <w:footnote w:type="continuationSeparator" w:id="0">
    <w:p w:rsidR="009204EB" w:rsidRDefault="009204EB" w:rsidP="00764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9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20"/>
    <w:rsid w:val="00001517"/>
    <w:rsid w:val="00002B00"/>
    <w:rsid w:val="00006FF7"/>
    <w:rsid w:val="0000786A"/>
    <w:rsid w:val="00007A58"/>
    <w:rsid w:val="00013A4D"/>
    <w:rsid w:val="00016E34"/>
    <w:rsid w:val="00021B05"/>
    <w:rsid w:val="000226B7"/>
    <w:rsid w:val="00022F52"/>
    <w:rsid w:val="0002483B"/>
    <w:rsid w:val="00025EBE"/>
    <w:rsid w:val="00026F93"/>
    <w:rsid w:val="00031457"/>
    <w:rsid w:val="000327A9"/>
    <w:rsid w:val="00036EFE"/>
    <w:rsid w:val="0004005E"/>
    <w:rsid w:val="000408BD"/>
    <w:rsid w:val="0004286E"/>
    <w:rsid w:val="00043BDB"/>
    <w:rsid w:val="00046820"/>
    <w:rsid w:val="00054E58"/>
    <w:rsid w:val="00055CDC"/>
    <w:rsid w:val="00065D2C"/>
    <w:rsid w:val="0006782D"/>
    <w:rsid w:val="0008229F"/>
    <w:rsid w:val="00084B1E"/>
    <w:rsid w:val="000909ED"/>
    <w:rsid w:val="000914EB"/>
    <w:rsid w:val="00093221"/>
    <w:rsid w:val="0009634B"/>
    <w:rsid w:val="0009682B"/>
    <w:rsid w:val="0009760C"/>
    <w:rsid w:val="000A171C"/>
    <w:rsid w:val="000A4AD7"/>
    <w:rsid w:val="000A5BF5"/>
    <w:rsid w:val="000A68CB"/>
    <w:rsid w:val="000B1C80"/>
    <w:rsid w:val="000B2C38"/>
    <w:rsid w:val="000B659F"/>
    <w:rsid w:val="000B6D70"/>
    <w:rsid w:val="000B7476"/>
    <w:rsid w:val="000C1FB9"/>
    <w:rsid w:val="000C20E9"/>
    <w:rsid w:val="000C5B6C"/>
    <w:rsid w:val="000C68F8"/>
    <w:rsid w:val="000D1ADF"/>
    <w:rsid w:val="000D5B7C"/>
    <w:rsid w:val="000D7167"/>
    <w:rsid w:val="000D7513"/>
    <w:rsid w:val="000E13F3"/>
    <w:rsid w:val="000E3866"/>
    <w:rsid w:val="000E38C8"/>
    <w:rsid w:val="000F04C9"/>
    <w:rsid w:val="000F50AF"/>
    <w:rsid w:val="000F5608"/>
    <w:rsid w:val="000F6F14"/>
    <w:rsid w:val="000F7875"/>
    <w:rsid w:val="00100590"/>
    <w:rsid w:val="00103084"/>
    <w:rsid w:val="001067BA"/>
    <w:rsid w:val="00106C39"/>
    <w:rsid w:val="001162BF"/>
    <w:rsid w:val="00125133"/>
    <w:rsid w:val="00126757"/>
    <w:rsid w:val="00127A2F"/>
    <w:rsid w:val="0013214B"/>
    <w:rsid w:val="001333BF"/>
    <w:rsid w:val="0013658F"/>
    <w:rsid w:val="00142C95"/>
    <w:rsid w:val="0014455B"/>
    <w:rsid w:val="0014465D"/>
    <w:rsid w:val="0014511D"/>
    <w:rsid w:val="001476CA"/>
    <w:rsid w:val="001478BE"/>
    <w:rsid w:val="00147E3E"/>
    <w:rsid w:val="00150FAD"/>
    <w:rsid w:val="001511DE"/>
    <w:rsid w:val="001550B4"/>
    <w:rsid w:val="00157B5A"/>
    <w:rsid w:val="001621B5"/>
    <w:rsid w:val="001637F6"/>
    <w:rsid w:val="00166EDC"/>
    <w:rsid w:val="00167C35"/>
    <w:rsid w:val="001762A7"/>
    <w:rsid w:val="00176542"/>
    <w:rsid w:val="00176D5F"/>
    <w:rsid w:val="00177667"/>
    <w:rsid w:val="00184290"/>
    <w:rsid w:val="00186218"/>
    <w:rsid w:val="00187F2B"/>
    <w:rsid w:val="00197DFE"/>
    <w:rsid w:val="001B2E18"/>
    <w:rsid w:val="001B5CDF"/>
    <w:rsid w:val="001B64E2"/>
    <w:rsid w:val="001B66A4"/>
    <w:rsid w:val="001C2260"/>
    <w:rsid w:val="001C3F2C"/>
    <w:rsid w:val="001C46B3"/>
    <w:rsid w:val="001C7B17"/>
    <w:rsid w:val="001E08CC"/>
    <w:rsid w:val="001E1B7B"/>
    <w:rsid w:val="001E2732"/>
    <w:rsid w:val="001E5C22"/>
    <w:rsid w:val="001E5E3C"/>
    <w:rsid w:val="001F2FE1"/>
    <w:rsid w:val="001F51C8"/>
    <w:rsid w:val="00200F57"/>
    <w:rsid w:val="00204EEE"/>
    <w:rsid w:val="002078E0"/>
    <w:rsid w:val="0021023C"/>
    <w:rsid w:val="00210C90"/>
    <w:rsid w:val="00211B58"/>
    <w:rsid w:val="00213212"/>
    <w:rsid w:val="00213696"/>
    <w:rsid w:val="00216A79"/>
    <w:rsid w:val="002179B1"/>
    <w:rsid w:val="00220E08"/>
    <w:rsid w:val="002227C0"/>
    <w:rsid w:val="00223050"/>
    <w:rsid w:val="0023051A"/>
    <w:rsid w:val="002307FB"/>
    <w:rsid w:val="00234733"/>
    <w:rsid w:val="002423ED"/>
    <w:rsid w:val="002443DA"/>
    <w:rsid w:val="00245A32"/>
    <w:rsid w:val="002518B7"/>
    <w:rsid w:val="00251947"/>
    <w:rsid w:val="00260045"/>
    <w:rsid w:val="0026253B"/>
    <w:rsid w:val="00262824"/>
    <w:rsid w:val="00265B71"/>
    <w:rsid w:val="002675BB"/>
    <w:rsid w:val="0027079C"/>
    <w:rsid w:val="00271A15"/>
    <w:rsid w:val="00271EAF"/>
    <w:rsid w:val="00273D5B"/>
    <w:rsid w:val="002768A0"/>
    <w:rsid w:val="00281CF7"/>
    <w:rsid w:val="002838F4"/>
    <w:rsid w:val="002839BA"/>
    <w:rsid w:val="00297C8A"/>
    <w:rsid w:val="00297F14"/>
    <w:rsid w:val="002A2DE4"/>
    <w:rsid w:val="002A32B2"/>
    <w:rsid w:val="002A3DF8"/>
    <w:rsid w:val="002A43F0"/>
    <w:rsid w:val="002A76A9"/>
    <w:rsid w:val="002B09F2"/>
    <w:rsid w:val="002B1FA4"/>
    <w:rsid w:val="002B21F4"/>
    <w:rsid w:val="002B2266"/>
    <w:rsid w:val="002B470B"/>
    <w:rsid w:val="002B4B55"/>
    <w:rsid w:val="002C2A67"/>
    <w:rsid w:val="002C36FB"/>
    <w:rsid w:val="002C614E"/>
    <w:rsid w:val="002C6819"/>
    <w:rsid w:val="002D4015"/>
    <w:rsid w:val="002D469E"/>
    <w:rsid w:val="002D67C7"/>
    <w:rsid w:val="002D6A43"/>
    <w:rsid w:val="002E55BD"/>
    <w:rsid w:val="002E69B3"/>
    <w:rsid w:val="002E702E"/>
    <w:rsid w:val="002F3C51"/>
    <w:rsid w:val="002F5C12"/>
    <w:rsid w:val="00300BED"/>
    <w:rsid w:val="0030145D"/>
    <w:rsid w:val="003022ED"/>
    <w:rsid w:val="003030B7"/>
    <w:rsid w:val="0030419A"/>
    <w:rsid w:val="0031279A"/>
    <w:rsid w:val="00313373"/>
    <w:rsid w:val="00327DDA"/>
    <w:rsid w:val="00340559"/>
    <w:rsid w:val="00344375"/>
    <w:rsid w:val="00345DDF"/>
    <w:rsid w:val="00351730"/>
    <w:rsid w:val="00365D86"/>
    <w:rsid w:val="003665BA"/>
    <w:rsid w:val="00366CEF"/>
    <w:rsid w:val="00382BCD"/>
    <w:rsid w:val="0038425D"/>
    <w:rsid w:val="003876CB"/>
    <w:rsid w:val="00390257"/>
    <w:rsid w:val="003913AA"/>
    <w:rsid w:val="00392A6B"/>
    <w:rsid w:val="00394912"/>
    <w:rsid w:val="00397AFD"/>
    <w:rsid w:val="00397F1A"/>
    <w:rsid w:val="003A1145"/>
    <w:rsid w:val="003A2C1F"/>
    <w:rsid w:val="003A2E20"/>
    <w:rsid w:val="003A3E68"/>
    <w:rsid w:val="003A4563"/>
    <w:rsid w:val="003A5646"/>
    <w:rsid w:val="003A60C4"/>
    <w:rsid w:val="003B3B7E"/>
    <w:rsid w:val="003B3F14"/>
    <w:rsid w:val="003B4150"/>
    <w:rsid w:val="003B4D4C"/>
    <w:rsid w:val="003B5A68"/>
    <w:rsid w:val="003B5EA3"/>
    <w:rsid w:val="003B6B22"/>
    <w:rsid w:val="003B7233"/>
    <w:rsid w:val="003B77FF"/>
    <w:rsid w:val="003C20F0"/>
    <w:rsid w:val="003C4084"/>
    <w:rsid w:val="003D21EB"/>
    <w:rsid w:val="003D329A"/>
    <w:rsid w:val="003D60AB"/>
    <w:rsid w:val="003D61C1"/>
    <w:rsid w:val="003E0F20"/>
    <w:rsid w:val="003E50F6"/>
    <w:rsid w:val="003F1579"/>
    <w:rsid w:val="003F38BA"/>
    <w:rsid w:val="0040092B"/>
    <w:rsid w:val="004073C1"/>
    <w:rsid w:val="0040755D"/>
    <w:rsid w:val="004175AD"/>
    <w:rsid w:val="004177B7"/>
    <w:rsid w:val="004207B2"/>
    <w:rsid w:val="00420D56"/>
    <w:rsid w:val="00422A37"/>
    <w:rsid w:val="00423CFB"/>
    <w:rsid w:val="00431357"/>
    <w:rsid w:val="004355A4"/>
    <w:rsid w:val="0043629C"/>
    <w:rsid w:val="0044152F"/>
    <w:rsid w:val="0044159B"/>
    <w:rsid w:val="00446A2F"/>
    <w:rsid w:val="00446C30"/>
    <w:rsid w:val="00446DD5"/>
    <w:rsid w:val="00450262"/>
    <w:rsid w:val="0045074A"/>
    <w:rsid w:val="00451B69"/>
    <w:rsid w:val="00454866"/>
    <w:rsid w:val="00455D62"/>
    <w:rsid w:val="00456088"/>
    <w:rsid w:val="004675BD"/>
    <w:rsid w:val="004767E0"/>
    <w:rsid w:val="004805F4"/>
    <w:rsid w:val="00483153"/>
    <w:rsid w:val="0049356C"/>
    <w:rsid w:val="0049489F"/>
    <w:rsid w:val="004A233E"/>
    <w:rsid w:val="004A3928"/>
    <w:rsid w:val="004B2022"/>
    <w:rsid w:val="004B2722"/>
    <w:rsid w:val="004B6BEC"/>
    <w:rsid w:val="004C0401"/>
    <w:rsid w:val="004C21F6"/>
    <w:rsid w:val="004C5C8C"/>
    <w:rsid w:val="004C6AE3"/>
    <w:rsid w:val="004D2248"/>
    <w:rsid w:val="004E07A4"/>
    <w:rsid w:val="004E0D8C"/>
    <w:rsid w:val="004E1CEF"/>
    <w:rsid w:val="004E74AA"/>
    <w:rsid w:val="004F0DEE"/>
    <w:rsid w:val="004F1DA1"/>
    <w:rsid w:val="004F4084"/>
    <w:rsid w:val="004F5149"/>
    <w:rsid w:val="004F763B"/>
    <w:rsid w:val="00501CE8"/>
    <w:rsid w:val="00503B49"/>
    <w:rsid w:val="00506E88"/>
    <w:rsid w:val="005120EC"/>
    <w:rsid w:val="005131E6"/>
    <w:rsid w:val="005149ED"/>
    <w:rsid w:val="0052110E"/>
    <w:rsid w:val="00525C67"/>
    <w:rsid w:val="005303AC"/>
    <w:rsid w:val="00531DD5"/>
    <w:rsid w:val="00532CB3"/>
    <w:rsid w:val="005347B3"/>
    <w:rsid w:val="005372AB"/>
    <w:rsid w:val="00541A07"/>
    <w:rsid w:val="00542C7D"/>
    <w:rsid w:val="00546C9A"/>
    <w:rsid w:val="00546EF6"/>
    <w:rsid w:val="00554517"/>
    <w:rsid w:val="00554ABB"/>
    <w:rsid w:val="00561A8D"/>
    <w:rsid w:val="0056398E"/>
    <w:rsid w:val="0056552D"/>
    <w:rsid w:val="005701B6"/>
    <w:rsid w:val="00580DD1"/>
    <w:rsid w:val="005823C2"/>
    <w:rsid w:val="00584D87"/>
    <w:rsid w:val="00585963"/>
    <w:rsid w:val="005A274C"/>
    <w:rsid w:val="005A470F"/>
    <w:rsid w:val="005B113B"/>
    <w:rsid w:val="005B5AD4"/>
    <w:rsid w:val="005C1476"/>
    <w:rsid w:val="005C63C1"/>
    <w:rsid w:val="005D342B"/>
    <w:rsid w:val="005D3B21"/>
    <w:rsid w:val="005D4B76"/>
    <w:rsid w:val="005D7ED0"/>
    <w:rsid w:val="005E09FF"/>
    <w:rsid w:val="005E1447"/>
    <w:rsid w:val="005E226B"/>
    <w:rsid w:val="005E38CA"/>
    <w:rsid w:val="005E407A"/>
    <w:rsid w:val="005E7627"/>
    <w:rsid w:val="005E77BB"/>
    <w:rsid w:val="005F248E"/>
    <w:rsid w:val="005F384E"/>
    <w:rsid w:val="005F79C3"/>
    <w:rsid w:val="00602076"/>
    <w:rsid w:val="006048CF"/>
    <w:rsid w:val="0060497F"/>
    <w:rsid w:val="00604ADC"/>
    <w:rsid w:val="0060506A"/>
    <w:rsid w:val="00605CF9"/>
    <w:rsid w:val="0060685D"/>
    <w:rsid w:val="006142D1"/>
    <w:rsid w:val="00615FAD"/>
    <w:rsid w:val="0061701F"/>
    <w:rsid w:val="00620C93"/>
    <w:rsid w:val="00626041"/>
    <w:rsid w:val="00630CFA"/>
    <w:rsid w:val="00633DA6"/>
    <w:rsid w:val="006344E6"/>
    <w:rsid w:val="00634F3D"/>
    <w:rsid w:val="00635D1C"/>
    <w:rsid w:val="006361D6"/>
    <w:rsid w:val="00640D68"/>
    <w:rsid w:val="006421F0"/>
    <w:rsid w:val="00645260"/>
    <w:rsid w:val="00645B99"/>
    <w:rsid w:val="00646407"/>
    <w:rsid w:val="00647CAA"/>
    <w:rsid w:val="00654612"/>
    <w:rsid w:val="00656AB0"/>
    <w:rsid w:val="00666DB2"/>
    <w:rsid w:val="006720DC"/>
    <w:rsid w:val="00672C64"/>
    <w:rsid w:val="00674FA3"/>
    <w:rsid w:val="00680292"/>
    <w:rsid w:val="00681FE0"/>
    <w:rsid w:val="0068332F"/>
    <w:rsid w:val="006860BE"/>
    <w:rsid w:val="006926AC"/>
    <w:rsid w:val="00692792"/>
    <w:rsid w:val="00692BBF"/>
    <w:rsid w:val="006956C8"/>
    <w:rsid w:val="006A2B6D"/>
    <w:rsid w:val="006A4B73"/>
    <w:rsid w:val="006A75ED"/>
    <w:rsid w:val="006B0942"/>
    <w:rsid w:val="006B20CC"/>
    <w:rsid w:val="006C0A60"/>
    <w:rsid w:val="006C27D7"/>
    <w:rsid w:val="006C327E"/>
    <w:rsid w:val="006C4DD5"/>
    <w:rsid w:val="006D2676"/>
    <w:rsid w:val="006D36DD"/>
    <w:rsid w:val="006D4346"/>
    <w:rsid w:val="006D4658"/>
    <w:rsid w:val="006D77C3"/>
    <w:rsid w:val="006D7D23"/>
    <w:rsid w:val="006E4943"/>
    <w:rsid w:val="006E72A7"/>
    <w:rsid w:val="006F258C"/>
    <w:rsid w:val="006F29E2"/>
    <w:rsid w:val="006F546C"/>
    <w:rsid w:val="0070147E"/>
    <w:rsid w:val="00701E03"/>
    <w:rsid w:val="007022EC"/>
    <w:rsid w:val="00706A00"/>
    <w:rsid w:val="00710289"/>
    <w:rsid w:val="0071115C"/>
    <w:rsid w:val="00711527"/>
    <w:rsid w:val="00711AC9"/>
    <w:rsid w:val="00712AD8"/>
    <w:rsid w:val="00715E64"/>
    <w:rsid w:val="0072252F"/>
    <w:rsid w:val="00722E14"/>
    <w:rsid w:val="00724A29"/>
    <w:rsid w:val="00731855"/>
    <w:rsid w:val="0073648C"/>
    <w:rsid w:val="0073699B"/>
    <w:rsid w:val="00736B88"/>
    <w:rsid w:val="00741B5F"/>
    <w:rsid w:val="00743476"/>
    <w:rsid w:val="00744139"/>
    <w:rsid w:val="00744406"/>
    <w:rsid w:val="0075195E"/>
    <w:rsid w:val="00751F11"/>
    <w:rsid w:val="007539FD"/>
    <w:rsid w:val="00753F01"/>
    <w:rsid w:val="0075453B"/>
    <w:rsid w:val="0076203C"/>
    <w:rsid w:val="0076433C"/>
    <w:rsid w:val="0076453A"/>
    <w:rsid w:val="007662A4"/>
    <w:rsid w:val="00771E4F"/>
    <w:rsid w:val="00772055"/>
    <w:rsid w:val="0077244F"/>
    <w:rsid w:val="00776AF3"/>
    <w:rsid w:val="00777628"/>
    <w:rsid w:val="00780268"/>
    <w:rsid w:val="00784933"/>
    <w:rsid w:val="00790941"/>
    <w:rsid w:val="007911C6"/>
    <w:rsid w:val="007930D0"/>
    <w:rsid w:val="00794138"/>
    <w:rsid w:val="007949F7"/>
    <w:rsid w:val="00796F44"/>
    <w:rsid w:val="0079706D"/>
    <w:rsid w:val="007973D6"/>
    <w:rsid w:val="007A188A"/>
    <w:rsid w:val="007A3F5F"/>
    <w:rsid w:val="007A559A"/>
    <w:rsid w:val="007B155C"/>
    <w:rsid w:val="007B2885"/>
    <w:rsid w:val="007B3426"/>
    <w:rsid w:val="007B74A5"/>
    <w:rsid w:val="007C353E"/>
    <w:rsid w:val="007C3F42"/>
    <w:rsid w:val="007C4ADC"/>
    <w:rsid w:val="007C6E4B"/>
    <w:rsid w:val="007D143A"/>
    <w:rsid w:val="007D1D86"/>
    <w:rsid w:val="007D761B"/>
    <w:rsid w:val="007E2538"/>
    <w:rsid w:val="007E29E9"/>
    <w:rsid w:val="007F613D"/>
    <w:rsid w:val="007F7C19"/>
    <w:rsid w:val="007F7CA1"/>
    <w:rsid w:val="00802B3A"/>
    <w:rsid w:val="00803193"/>
    <w:rsid w:val="00811939"/>
    <w:rsid w:val="00813645"/>
    <w:rsid w:val="00813C8A"/>
    <w:rsid w:val="00824586"/>
    <w:rsid w:val="0082460E"/>
    <w:rsid w:val="00827FDF"/>
    <w:rsid w:val="00833E4D"/>
    <w:rsid w:val="00834794"/>
    <w:rsid w:val="00834B46"/>
    <w:rsid w:val="008443C4"/>
    <w:rsid w:val="00845677"/>
    <w:rsid w:val="00846AC3"/>
    <w:rsid w:val="00847AD0"/>
    <w:rsid w:val="00847DEE"/>
    <w:rsid w:val="00851096"/>
    <w:rsid w:val="00851C81"/>
    <w:rsid w:val="008557A0"/>
    <w:rsid w:val="00856022"/>
    <w:rsid w:val="0085760C"/>
    <w:rsid w:val="00857CB7"/>
    <w:rsid w:val="00862AE5"/>
    <w:rsid w:val="00863DC7"/>
    <w:rsid w:val="00864494"/>
    <w:rsid w:val="00867FB9"/>
    <w:rsid w:val="008709D8"/>
    <w:rsid w:val="00872DE8"/>
    <w:rsid w:val="008750C3"/>
    <w:rsid w:val="00880B88"/>
    <w:rsid w:val="00880FC4"/>
    <w:rsid w:val="00882303"/>
    <w:rsid w:val="0088712B"/>
    <w:rsid w:val="008913C8"/>
    <w:rsid w:val="00893985"/>
    <w:rsid w:val="00895892"/>
    <w:rsid w:val="008A09F1"/>
    <w:rsid w:val="008B32A8"/>
    <w:rsid w:val="008B40B9"/>
    <w:rsid w:val="008B69B5"/>
    <w:rsid w:val="008C7277"/>
    <w:rsid w:val="008C7E71"/>
    <w:rsid w:val="008D3216"/>
    <w:rsid w:val="008D5908"/>
    <w:rsid w:val="008D618D"/>
    <w:rsid w:val="008D6E6D"/>
    <w:rsid w:val="008E338D"/>
    <w:rsid w:val="008E74C6"/>
    <w:rsid w:val="008F163A"/>
    <w:rsid w:val="008F46EE"/>
    <w:rsid w:val="008F51BA"/>
    <w:rsid w:val="008F5E97"/>
    <w:rsid w:val="00901860"/>
    <w:rsid w:val="00901FB3"/>
    <w:rsid w:val="0090363A"/>
    <w:rsid w:val="009069B8"/>
    <w:rsid w:val="00907A33"/>
    <w:rsid w:val="0091296F"/>
    <w:rsid w:val="00914B82"/>
    <w:rsid w:val="0091554E"/>
    <w:rsid w:val="009170A0"/>
    <w:rsid w:val="009204EB"/>
    <w:rsid w:val="00926DCC"/>
    <w:rsid w:val="00931158"/>
    <w:rsid w:val="0093336A"/>
    <w:rsid w:val="00933ED3"/>
    <w:rsid w:val="009358E0"/>
    <w:rsid w:val="00937B1A"/>
    <w:rsid w:val="009409E6"/>
    <w:rsid w:val="00942362"/>
    <w:rsid w:val="0094704F"/>
    <w:rsid w:val="009472FB"/>
    <w:rsid w:val="009522FC"/>
    <w:rsid w:val="0095305B"/>
    <w:rsid w:val="00955FCA"/>
    <w:rsid w:val="0096318C"/>
    <w:rsid w:val="00970C82"/>
    <w:rsid w:val="00972505"/>
    <w:rsid w:val="009803D1"/>
    <w:rsid w:val="0098273D"/>
    <w:rsid w:val="00986813"/>
    <w:rsid w:val="0099450B"/>
    <w:rsid w:val="00996EFA"/>
    <w:rsid w:val="0099777C"/>
    <w:rsid w:val="009A2D11"/>
    <w:rsid w:val="009A3618"/>
    <w:rsid w:val="009A66B5"/>
    <w:rsid w:val="009C1CBE"/>
    <w:rsid w:val="009C3DB7"/>
    <w:rsid w:val="009D01CA"/>
    <w:rsid w:val="009D6040"/>
    <w:rsid w:val="009E5C65"/>
    <w:rsid w:val="009E6B14"/>
    <w:rsid w:val="009E6C1A"/>
    <w:rsid w:val="009E6DEB"/>
    <w:rsid w:val="009F019B"/>
    <w:rsid w:val="009F5456"/>
    <w:rsid w:val="00A00550"/>
    <w:rsid w:val="00A00E00"/>
    <w:rsid w:val="00A01A93"/>
    <w:rsid w:val="00A112B9"/>
    <w:rsid w:val="00A11923"/>
    <w:rsid w:val="00A1406E"/>
    <w:rsid w:val="00A14B58"/>
    <w:rsid w:val="00A17E04"/>
    <w:rsid w:val="00A20935"/>
    <w:rsid w:val="00A226EE"/>
    <w:rsid w:val="00A241A9"/>
    <w:rsid w:val="00A32B02"/>
    <w:rsid w:val="00A37F4F"/>
    <w:rsid w:val="00A404CD"/>
    <w:rsid w:val="00A4150B"/>
    <w:rsid w:val="00A47DB4"/>
    <w:rsid w:val="00A506A7"/>
    <w:rsid w:val="00A50E52"/>
    <w:rsid w:val="00A53441"/>
    <w:rsid w:val="00A54265"/>
    <w:rsid w:val="00A5587F"/>
    <w:rsid w:val="00A56C46"/>
    <w:rsid w:val="00A5736E"/>
    <w:rsid w:val="00A62AED"/>
    <w:rsid w:val="00A65B54"/>
    <w:rsid w:val="00A74CB3"/>
    <w:rsid w:val="00A84DF4"/>
    <w:rsid w:val="00A875D0"/>
    <w:rsid w:val="00A96092"/>
    <w:rsid w:val="00AA281C"/>
    <w:rsid w:val="00AA7AC8"/>
    <w:rsid w:val="00AB1FCC"/>
    <w:rsid w:val="00AB4D67"/>
    <w:rsid w:val="00AB60C0"/>
    <w:rsid w:val="00AB792A"/>
    <w:rsid w:val="00AC7CC8"/>
    <w:rsid w:val="00AD01D2"/>
    <w:rsid w:val="00AD0D72"/>
    <w:rsid w:val="00AD16FA"/>
    <w:rsid w:val="00AD4154"/>
    <w:rsid w:val="00AD5166"/>
    <w:rsid w:val="00AD5AC7"/>
    <w:rsid w:val="00AD7883"/>
    <w:rsid w:val="00AE29D1"/>
    <w:rsid w:val="00AE539A"/>
    <w:rsid w:val="00AE745A"/>
    <w:rsid w:val="00AE7A03"/>
    <w:rsid w:val="00AF6D61"/>
    <w:rsid w:val="00B00CBA"/>
    <w:rsid w:val="00B01C61"/>
    <w:rsid w:val="00B02631"/>
    <w:rsid w:val="00B05D53"/>
    <w:rsid w:val="00B144AE"/>
    <w:rsid w:val="00B14AEA"/>
    <w:rsid w:val="00B2139D"/>
    <w:rsid w:val="00B2146E"/>
    <w:rsid w:val="00B24AA6"/>
    <w:rsid w:val="00B25A8F"/>
    <w:rsid w:val="00B25BC3"/>
    <w:rsid w:val="00B27176"/>
    <w:rsid w:val="00B274D7"/>
    <w:rsid w:val="00B3207C"/>
    <w:rsid w:val="00B32D13"/>
    <w:rsid w:val="00B334D3"/>
    <w:rsid w:val="00B34AF7"/>
    <w:rsid w:val="00B36ED9"/>
    <w:rsid w:val="00B40135"/>
    <w:rsid w:val="00B40C59"/>
    <w:rsid w:val="00B43ACC"/>
    <w:rsid w:val="00B43C66"/>
    <w:rsid w:val="00B463BB"/>
    <w:rsid w:val="00B46D8D"/>
    <w:rsid w:val="00B5369F"/>
    <w:rsid w:val="00B57588"/>
    <w:rsid w:val="00B6685E"/>
    <w:rsid w:val="00B67E85"/>
    <w:rsid w:val="00B74F28"/>
    <w:rsid w:val="00B7635A"/>
    <w:rsid w:val="00B835E4"/>
    <w:rsid w:val="00B9100C"/>
    <w:rsid w:val="00BA0837"/>
    <w:rsid w:val="00BA1901"/>
    <w:rsid w:val="00BA1DE1"/>
    <w:rsid w:val="00BA23E1"/>
    <w:rsid w:val="00BA477A"/>
    <w:rsid w:val="00BA4D0E"/>
    <w:rsid w:val="00BA57AF"/>
    <w:rsid w:val="00BA6F92"/>
    <w:rsid w:val="00BB676B"/>
    <w:rsid w:val="00BC1906"/>
    <w:rsid w:val="00BC1AC4"/>
    <w:rsid w:val="00BC2225"/>
    <w:rsid w:val="00BC29D4"/>
    <w:rsid w:val="00BC63ED"/>
    <w:rsid w:val="00BC68D9"/>
    <w:rsid w:val="00BD2AFC"/>
    <w:rsid w:val="00BE1C3B"/>
    <w:rsid w:val="00BE1F43"/>
    <w:rsid w:val="00BE2F0F"/>
    <w:rsid w:val="00BE5668"/>
    <w:rsid w:val="00BF26A4"/>
    <w:rsid w:val="00BF2C6D"/>
    <w:rsid w:val="00C018D3"/>
    <w:rsid w:val="00C02825"/>
    <w:rsid w:val="00C0344B"/>
    <w:rsid w:val="00C04C17"/>
    <w:rsid w:val="00C130A1"/>
    <w:rsid w:val="00C143B7"/>
    <w:rsid w:val="00C15A25"/>
    <w:rsid w:val="00C17504"/>
    <w:rsid w:val="00C221D8"/>
    <w:rsid w:val="00C27DC9"/>
    <w:rsid w:val="00C30EE6"/>
    <w:rsid w:val="00C33167"/>
    <w:rsid w:val="00C34338"/>
    <w:rsid w:val="00C34C96"/>
    <w:rsid w:val="00C35F64"/>
    <w:rsid w:val="00C37DB5"/>
    <w:rsid w:val="00C448FE"/>
    <w:rsid w:val="00C44A87"/>
    <w:rsid w:val="00C47CF5"/>
    <w:rsid w:val="00C52830"/>
    <w:rsid w:val="00C56017"/>
    <w:rsid w:val="00C56E12"/>
    <w:rsid w:val="00C610DE"/>
    <w:rsid w:val="00C61857"/>
    <w:rsid w:val="00C62B0C"/>
    <w:rsid w:val="00C63562"/>
    <w:rsid w:val="00C6404B"/>
    <w:rsid w:val="00C6476A"/>
    <w:rsid w:val="00C65319"/>
    <w:rsid w:val="00C70294"/>
    <w:rsid w:val="00C77F85"/>
    <w:rsid w:val="00C81C0F"/>
    <w:rsid w:val="00C83A37"/>
    <w:rsid w:val="00C8402B"/>
    <w:rsid w:val="00C84EA5"/>
    <w:rsid w:val="00C863F2"/>
    <w:rsid w:val="00C86A3E"/>
    <w:rsid w:val="00C912A9"/>
    <w:rsid w:val="00C9299B"/>
    <w:rsid w:val="00C93289"/>
    <w:rsid w:val="00C957AB"/>
    <w:rsid w:val="00CA0EB5"/>
    <w:rsid w:val="00CA1BEE"/>
    <w:rsid w:val="00CA26E5"/>
    <w:rsid w:val="00CA3392"/>
    <w:rsid w:val="00CA501E"/>
    <w:rsid w:val="00CA68EE"/>
    <w:rsid w:val="00CA6ACC"/>
    <w:rsid w:val="00CA7BE9"/>
    <w:rsid w:val="00CC221E"/>
    <w:rsid w:val="00CC7C57"/>
    <w:rsid w:val="00CD0D21"/>
    <w:rsid w:val="00CD1BA6"/>
    <w:rsid w:val="00CD40DB"/>
    <w:rsid w:val="00CD43FE"/>
    <w:rsid w:val="00CD580D"/>
    <w:rsid w:val="00CE0612"/>
    <w:rsid w:val="00CE144E"/>
    <w:rsid w:val="00CE18F0"/>
    <w:rsid w:val="00CE31A1"/>
    <w:rsid w:val="00CE5F26"/>
    <w:rsid w:val="00CE768A"/>
    <w:rsid w:val="00CF0015"/>
    <w:rsid w:val="00CF4BD0"/>
    <w:rsid w:val="00D05308"/>
    <w:rsid w:val="00D06733"/>
    <w:rsid w:val="00D07343"/>
    <w:rsid w:val="00D14011"/>
    <w:rsid w:val="00D223EE"/>
    <w:rsid w:val="00D22DF2"/>
    <w:rsid w:val="00D26884"/>
    <w:rsid w:val="00D31227"/>
    <w:rsid w:val="00D337D1"/>
    <w:rsid w:val="00D44CB3"/>
    <w:rsid w:val="00D46FCB"/>
    <w:rsid w:val="00D47D3A"/>
    <w:rsid w:val="00D47EEB"/>
    <w:rsid w:val="00D50190"/>
    <w:rsid w:val="00D50D30"/>
    <w:rsid w:val="00D56B06"/>
    <w:rsid w:val="00D70365"/>
    <w:rsid w:val="00D71091"/>
    <w:rsid w:val="00D72920"/>
    <w:rsid w:val="00D741EB"/>
    <w:rsid w:val="00D76885"/>
    <w:rsid w:val="00D83C75"/>
    <w:rsid w:val="00D85776"/>
    <w:rsid w:val="00D868F1"/>
    <w:rsid w:val="00D86A53"/>
    <w:rsid w:val="00D90EC0"/>
    <w:rsid w:val="00D90EC7"/>
    <w:rsid w:val="00D919FF"/>
    <w:rsid w:val="00D938B2"/>
    <w:rsid w:val="00D979A3"/>
    <w:rsid w:val="00DA25BF"/>
    <w:rsid w:val="00DA2BC9"/>
    <w:rsid w:val="00DA3FE9"/>
    <w:rsid w:val="00DB1D35"/>
    <w:rsid w:val="00DB2544"/>
    <w:rsid w:val="00DB3C3D"/>
    <w:rsid w:val="00DB590F"/>
    <w:rsid w:val="00DC0680"/>
    <w:rsid w:val="00DC2AC1"/>
    <w:rsid w:val="00DC3DD8"/>
    <w:rsid w:val="00DC5793"/>
    <w:rsid w:val="00DD16B8"/>
    <w:rsid w:val="00DD21C4"/>
    <w:rsid w:val="00DD43F9"/>
    <w:rsid w:val="00DD44B6"/>
    <w:rsid w:val="00DE04F6"/>
    <w:rsid w:val="00DE2646"/>
    <w:rsid w:val="00DE4AFC"/>
    <w:rsid w:val="00DF160D"/>
    <w:rsid w:val="00DF338C"/>
    <w:rsid w:val="00E021D7"/>
    <w:rsid w:val="00E03101"/>
    <w:rsid w:val="00E05D55"/>
    <w:rsid w:val="00E0604B"/>
    <w:rsid w:val="00E07BDA"/>
    <w:rsid w:val="00E07CAA"/>
    <w:rsid w:val="00E11FE2"/>
    <w:rsid w:val="00E1611F"/>
    <w:rsid w:val="00E250DE"/>
    <w:rsid w:val="00E32AC4"/>
    <w:rsid w:val="00E35203"/>
    <w:rsid w:val="00E35875"/>
    <w:rsid w:val="00E36C5A"/>
    <w:rsid w:val="00E37128"/>
    <w:rsid w:val="00E40427"/>
    <w:rsid w:val="00E4045A"/>
    <w:rsid w:val="00E41540"/>
    <w:rsid w:val="00E417E9"/>
    <w:rsid w:val="00E439FF"/>
    <w:rsid w:val="00E47DBB"/>
    <w:rsid w:val="00E52673"/>
    <w:rsid w:val="00E53AAA"/>
    <w:rsid w:val="00E546FE"/>
    <w:rsid w:val="00E60B28"/>
    <w:rsid w:val="00E61EDB"/>
    <w:rsid w:val="00E62780"/>
    <w:rsid w:val="00E63DE9"/>
    <w:rsid w:val="00E63F06"/>
    <w:rsid w:val="00E67ABB"/>
    <w:rsid w:val="00E741A8"/>
    <w:rsid w:val="00E75896"/>
    <w:rsid w:val="00E75972"/>
    <w:rsid w:val="00E767BA"/>
    <w:rsid w:val="00E83481"/>
    <w:rsid w:val="00E85222"/>
    <w:rsid w:val="00E86E82"/>
    <w:rsid w:val="00E93CD8"/>
    <w:rsid w:val="00E94F40"/>
    <w:rsid w:val="00E95C0E"/>
    <w:rsid w:val="00E97010"/>
    <w:rsid w:val="00EA054F"/>
    <w:rsid w:val="00EA3659"/>
    <w:rsid w:val="00EA7B90"/>
    <w:rsid w:val="00EB1574"/>
    <w:rsid w:val="00EB1E94"/>
    <w:rsid w:val="00EB4BCA"/>
    <w:rsid w:val="00EB4D69"/>
    <w:rsid w:val="00EC0883"/>
    <w:rsid w:val="00EC6B21"/>
    <w:rsid w:val="00ED028B"/>
    <w:rsid w:val="00EE07C9"/>
    <w:rsid w:val="00EF09B8"/>
    <w:rsid w:val="00EF1536"/>
    <w:rsid w:val="00EF24E8"/>
    <w:rsid w:val="00EF76AB"/>
    <w:rsid w:val="00F040C8"/>
    <w:rsid w:val="00F05690"/>
    <w:rsid w:val="00F07400"/>
    <w:rsid w:val="00F12EE6"/>
    <w:rsid w:val="00F13116"/>
    <w:rsid w:val="00F13D2E"/>
    <w:rsid w:val="00F21D38"/>
    <w:rsid w:val="00F259C5"/>
    <w:rsid w:val="00F25D35"/>
    <w:rsid w:val="00F35148"/>
    <w:rsid w:val="00F43192"/>
    <w:rsid w:val="00F44EAE"/>
    <w:rsid w:val="00F53D4C"/>
    <w:rsid w:val="00F56FDC"/>
    <w:rsid w:val="00F65224"/>
    <w:rsid w:val="00F6693B"/>
    <w:rsid w:val="00F7303C"/>
    <w:rsid w:val="00F75A17"/>
    <w:rsid w:val="00F765B5"/>
    <w:rsid w:val="00F86536"/>
    <w:rsid w:val="00F944E2"/>
    <w:rsid w:val="00F9480C"/>
    <w:rsid w:val="00F97FAE"/>
    <w:rsid w:val="00FA206A"/>
    <w:rsid w:val="00FA50F2"/>
    <w:rsid w:val="00FA54B6"/>
    <w:rsid w:val="00FA6B33"/>
    <w:rsid w:val="00FB1737"/>
    <w:rsid w:val="00FC6B4F"/>
    <w:rsid w:val="00FD560A"/>
    <w:rsid w:val="00FE57D9"/>
    <w:rsid w:val="00FE5BE0"/>
    <w:rsid w:val="00FF6B8A"/>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B5"/>
    <w:pPr>
      <w:widowControl w:val="0"/>
      <w:jc w:val="both"/>
    </w:pPr>
  </w:style>
  <w:style w:type="paragraph" w:styleId="1">
    <w:name w:val="heading 1"/>
    <w:basedOn w:val="a"/>
    <w:next w:val="a"/>
    <w:link w:val="10"/>
    <w:qFormat/>
    <w:rsid w:val="00A01A93"/>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0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06D"/>
    <w:rPr>
      <w:rFonts w:asciiTheme="majorHAnsi" w:eastAsiaTheme="majorEastAsia" w:hAnsiTheme="majorHAnsi" w:cstheme="majorBidi"/>
      <w:sz w:val="18"/>
      <w:szCs w:val="18"/>
    </w:rPr>
  </w:style>
  <w:style w:type="paragraph" w:styleId="a6">
    <w:name w:val="List Paragraph"/>
    <w:basedOn w:val="a"/>
    <w:uiPriority w:val="34"/>
    <w:qFormat/>
    <w:rsid w:val="00FB1737"/>
    <w:pPr>
      <w:ind w:leftChars="400" w:left="840"/>
    </w:pPr>
  </w:style>
  <w:style w:type="paragraph" w:styleId="a7">
    <w:name w:val="Date"/>
    <w:basedOn w:val="a"/>
    <w:next w:val="a"/>
    <w:link w:val="a8"/>
    <w:uiPriority w:val="99"/>
    <w:semiHidden/>
    <w:unhideWhenUsed/>
    <w:rsid w:val="002E55BD"/>
  </w:style>
  <w:style w:type="character" w:customStyle="1" w:styleId="a8">
    <w:name w:val="日付 (文字)"/>
    <w:basedOn w:val="a0"/>
    <w:link w:val="a7"/>
    <w:uiPriority w:val="99"/>
    <w:semiHidden/>
    <w:rsid w:val="002E55BD"/>
  </w:style>
  <w:style w:type="paragraph" w:styleId="a9">
    <w:name w:val="Note Heading"/>
    <w:basedOn w:val="a"/>
    <w:next w:val="a"/>
    <w:link w:val="aa"/>
    <w:uiPriority w:val="99"/>
    <w:unhideWhenUsed/>
    <w:rsid w:val="002E55BD"/>
    <w:pPr>
      <w:jc w:val="center"/>
    </w:pPr>
    <w:rPr>
      <w:sz w:val="22"/>
      <w:szCs w:val="22"/>
    </w:rPr>
  </w:style>
  <w:style w:type="character" w:customStyle="1" w:styleId="aa">
    <w:name w:val="記 (文字)"/>
    <w:basedOn w:val="a0"/>
    <w:link w:val="a9"/>
    <w:uiPriority w:val="99"/>
    <w:rsid w:val="002E55BD"/>
    <w:rPr>
      <w:sz w:val="22"/>
      <w:szCs w:val="22"/>
    </w:rPr>
  </w:style>
  <w:style w:type="paragraph" w:styleId="ab">
    <w:name w:val="Closing"/>
    <w:basedOn w:val="a"/>
    <w:link w:val="ac"/>
    <w:uiPriority w:val="99"/>
    <w:unhideWhenUsed/>
    <w:rsid w:val="002E55BD"/>
    <w:pPr>
      <w:jc w:val="right"/>
    </w:pPr>
    <w:rPr>
      <w:sz w:val="22"/>
      <w:szCs w:val="22"/>
    </w:rPr>
  </w:style>
  <w:style w:type="character" w:customStyle="1" w:styleId="ac">
    <w:name w:val="結語 (文字)"/>
    <w:basedOn w:val="a0"/>
    <w:link w:val="ab"/>
    <w:uiPriority w:val="99"/>
    <w:rsid w:val="002E55BD"/>
    <w:rPr>
      <w:sz w:val="22"/>
      <w:szCs w:val="22"/>
    </w:rPr>
  </w:style>
  <w:style w:type="paragraph" w:styleId="ad">
    <w:name w:val="header"/>
    <w:basedOn w:val="a"/>
    <w:link w:val="ae"/>
    <w:uiPriority w:val="99"/>
    <w:unhideWhenUsed/>
    <w:rsid w:val="0076433C"/>
    <w:pPr>
      <w:tabs>
        <w:tab w:val="center" w:pos="4252"/>
        <w:tab w:val="right" w:pos="8504"/>
      </w:tabs>
      <w:snapToGrid w:val="0"/>
    </w:pPr>
  </w:style>
  <w:style w:type="character" w:customStyle="1" w:styleId="ae">
    <w:name w:val="ヘッダー (文字)"/>
    <w:basedOn w:val="a0"/>
    <w:link w:val="ad"/>
    <w:uiPriority w:val="99"/>
    <w:rsid w:val="0076433C"/>
  </w:style>
  <w:style w:type="paragraph" w:styleId="af">
    <w:name w:val="footer"/>
    <w:basedOn w:val="a"/>
    <w:link w:val="af0"/>
    <w:uiPriority w:val="99"/>
    <w:unhideWhenUsed/>
    <w:rsid w:val="0076433C"/>
    <w:pPr>
      <w:tabs>
        <w:tab w:val="center" w:pos="4252"/>
        <w:tab w:val="right" w:pos="8504"/>
      </w:tabs>
      <w:snapToGrid w:val="0"/>
    </w:pPr>
  </w:style>
  <w:style w:type="character" w:customStyle="1" w:styleId="af0">
    <w:name w:val="フッター (文字)"/>
    <w:basedOn w:val="a0"/>
    <w:link w:val="af"/>
    <w:uiPriority w:val="99"/>
    <w:rsid w:val="0076433C"/>
  </w:style>
  <w:style w:type="character" w:customStyle="1" w:styleId="10">
    <w:name w:val="見出し 1 (文字)"/>
    <w:basedOn w:val="a0"/>
    <w:link w:val="1"/>
    <w:rsid w:val="00A01A9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B5"/>
    <w:pPr>
      <w:widowControl w:val="0"/>
      <w:jc w:val="both"/>
    </w:pPr>
  </w:style>
  <w:style w:type="paragraph" w:styleId="1">
    <w:name w:val="heading 1"/>
    <w:basedOn w:val="a"/>
    <w:next w:val="a"/>
    <w:link w:val="10"/>
    <w:qFormat/>
    <w:rsid w:val="00A01A93"/>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0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06D"/>
    <w:rPr>
      <w:rFonts w:asciiTheme="majorHAnsi" w:eastAsiaTheme="majorEastAsia" w:hAnsiTheme="majorHAnsi" w:cstheme="majorBidi"/>
      <w:sz w:val="18"/>
      <w:szCs w:val="18"/>
    </w:rPr>
  </w:style>
  <w:style w:type="paragraph" w:styleId="a6">
    <w:name w:val="List Paragraph"/>
    <w:basedOn w:val="a"/>
    <w:uiPriority w:val="34"/>
    <w:qFormat/>
    <w:rsid w:val="00FB1737"/>
    <w:pPr>
      <w:ind w:leftChars="400" w:left="840"/>
    </w:pPr>
  </w:style>
  <w:style w:type="paragraph" w:styleId="a7">
    <w:name w:val="Date"/>
    <w:basedOn w:val="a"/>
    <w:next w:val="a"/>
    <w:link w:val="a8"/>
    <w:uiPriority w:val="99"/>
    <w:semiHidden/>
    <w:unhideWhenUsed/>
    <w:rsid w:val="002E55BD"/>
  </w:style>
  <w:style w:type="character" w:customStyle="1" w:styleId="a8">
    <w:name w:val="日付 (文字)"/>
    <w:basedOn w:val="a0"/>
    <w:link w:val="a7"/>
    <w:uiPriority w:val="99"/>
    <w:semiHidden/>
    <w:rsid w:val="002E55BD"/>
  </w:style>
  <w:style w:type="paragraph" w:styleId="a9">
    <w:name w:val="Note Heading"/>
    <w:basedOn w:val="a"/>
    <w:next w:val="a"/>
    <w:link w:val="aa"/>
    <w:uiPriority w:val="99"/>
    <w:unhideWhenUsed/>
    <w:rsid w:val="002E55BD"/>
    <w:pPr>
      <w:jc w:val="center"/>
    </w:pPr>
    <w:rPr>
      <w:sz w:val="22"/>
      <w:szCs w:val="22"/>
    </w:rPr>
  </w:style>
  <w:style w:type="character" w:customStyle="1" w:styleId="aa">
    <w:name w:val="記 (文字)"/>
    <w:basedOn w:val="a0"/>
    <w:link w:val="a9"/>
    <w:uiPriority w:val="99"/>
    <w:rsid w:val="002E55BD"/>
    <w:rPr>
      <w:sz w:val="22"/>
      <w:szCs w:val="22"/>
    </w:rPr>
  </w:style>
  <w:style w:type="paragraph" w:styleId="ab">
    <w:name w:val="Closing"/>
    <w:basedOn w:val="a"/>
    <w:link w:val="ac"/>
    <w:uiPriority w:val="99"/>
    <w:unhideWhenUsed/>
    <w:rsid w:val="002E55BD"/>
    <w:pPr>
      <w:jc w:val="right"/>
    </w:pPr>
    <w:rPr>
      <w:sz w:val="22"/>
      <w:szCs w:val="22"/>
    </w:rPr>
  </w:style>
  <w:style w:type="character" w:customStyle="1" w:styleId="ac">
    <w:name w:val="結語 (文字)"/>
    <w:basedOn w:val="a0"/>
    <w:link w:val="ab"/>
    <w:uiPriority w:val="99"/>
    <w:rsid w:val="002E55BD"/>
    <w:rPr>
      <w:sz w:val="22"/>
      <w:szCs w:val="22"/>
    </w:rPr>
  </w:style>
  <w:style w:type="paragraph" w:styleId="ad">
    <w:name w:val="header"/>
    <w:basedOn w:val="a"/>
    <w:link w:val="ae"/>
    <w:uiPriority w:val="99"/>
    <w:unhideWhenUsed/>
    <w:rsid w:val="0076433C"/>
    <w:pPr>
      <w:tabs>
        <w:tab w:val="center" w:pos="4252"/>
        <w:tab w:val="right" w:pos="8504"/>
      </w:tabs>
      <w:snapToGrid w:val="0"/>
    </w:pPr>
  </w:style>
  <w:style w:type="character" w:customStyle="1" w:styleId="ae">
    <w:name w:val="ヘッダー (文字)"/>
    <w:basedOn w:val="a0"/>
    <w:link w:val="ad"/>
    <w:uiPriority w:val="99"/>
    <w:rsid w:val="0076433C"/>
  </w:style>
  <w:style w:type="paragraph" w:styleId="af">
    <w:name w:val="footer"/>
    <w:basedOn w:val="a"/>
    <w:link w:val="af0"/>
    <w:uiPriority w:val="99"/>
    <w:unhideWhenUsed/>
    <w:rsid w:val="0076433C"/>
    <w:pPr>
      <w:tabs>
        <w:tab w:val="center" w:pos="4252"/>
        <w:tab w:val="right" w:pos="8504"/>
      </w:tabs>
      <w:snapToGrid w:val="0"/>
    </w:pPr>
  </w:style>
  <w:style w:type="character" w:customStyle="1" w:styleId="af0">
    <w:name w:val="フッター (文字)"/>
    <w:basedOn w:val="a0"/>
    <w:link w:val="af"/>
    <w:uiPriority w:val="99"/>
    <w:rsid w:val="0076433C"/>
  </w:style>
  <w:style w:type="character" w:customStyle="1" w:styleId="10">
    <w:name w:val="見出し 1 (文字)"/>
    <w:basedOn w:val="a0"/>
    <w:link w:val="1"/>
    <w:rsid w:val="00A01A9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9525">
          <a:solidFill>
            <a:srgbClr val="000000"/>
          </a:solidFill>
          <a:round/>
          <a:headEnd type="triangle"/>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4</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57</cp:revision>
  <dcterms:created xsi:type="dcterms:W3CDTF">2017-01-10T00:17:00Z</dcterms:created>
  <dcterms:modified xsi:type="dcterms:W3CDTF">2017-11-07T05:46:00Z</dcterms:modified>
</cp:coreProperties>
</file>